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6" w:rsidRPr="00851DE1" w:rsidRDefault="00885806" w:rsidP="00851DE1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851DE1">
        <w:rPr>
          <w:bCs/>
          <w:sz w:val="24"/>
          <w:szCs w:val="24"/>
        </w:rPr>
        <w:t>Муниципальное бюджетное учреждение дополнительного образования</w:t>
      </w:r>
    </w:p>
    <w:p w:rsidR="00BF0038" w:rsidRPr="00851DE1" w:rsidRDefault="00BF0038" w:rsidP="00851DE1">
      <w:pPr>
        <w:jc w:val="center"/>
        <w:rPr>
          <w:bCs/>
          <w:sz w:val="24"/>
          <w:szCs w:val="24"/>
        </w:rPr>
      </w:pPr>
      <w:r w:rsidRPr="00851DE1">
        <w:rPr>
          <w:bCs/>
          <w:sz w:val="24"/>
          <w:szCs w:val="24"/>
        </w:rPr>
        <w:t>«Центр развития творчества детей и юношества «Гармония»</w:t>
      </w: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3C122E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t xml:space="preserve">РЕСУРСНЫЙ ЦЕНТР ПО ПРОПАГАНДЕ ПОЖАРНО-ТЕХНИЧЕСКИХ ЗНАНИЙ СРЕДИ ДЕТЕЙ И ПОДРОСТКОВ </w:t>
      </w: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t>«МУНИЦИПАЛЬНЫЙ Ц</w:t>
      </w:r>
      <w:r w:rsidR="003C122E" w:rsidRPr="00851DE1">
        <w:rPr>
          <w:b/>
          <w:sz w:val="24"/>
          <w:szCs w:val="24"/>
        </w:rPr>
        <w:t>ЕНТР ДРУЖИН ЮНЫХ ПОЖАРНЫХ (ДЮП)»</w:t>
      </w: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t>В НАПРАВЛЕНИИ</w:t>
      </w: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  <w:r w:rsidRPr="00851DE1">
        <w:rPr>
          <w:b/>
          <w:sz w:val="24"/>
          <w:szCs w:val="24"/>
        </w:rPr>
        <w:t>РАЗВИТИЯ, ВОСПИТАНИЯ И СОЦИАЛИЗАЦИИ</w:t>
      </w:r>
      <w:r w:rsidRPr="00851DE1">
        <w:rPr>
          <w:b/>
          <w:bCs/>
          <w:sz w:val="24"/>
          <w:szCs w:val="24"/>
        </w:rPr>
        <w:t xml:space="preserve"> ДЕТЕЙ</w:t>
      </w: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both"/>
        <w:rPr>
          <w:sz w:val="24"/>
          <w:szCs w:val="24"/>
        </w:rPr>
      </w:pPr>
    </w:p>
    <w:p w:rsidR="00AD1D79" w:rsidRPr="00851DE1" w:rsidRDefault="002B0CF8" w:rsidP="00851DE1">
      <w:pPr>
        <w:tabs>
          <w:tab w:val="left" w:pos="993"/>
        </w:tabs>
        <w:rPr>
          <w:sz w:val="24"/>
          <w:szCs w:val="24"/>
        </w:rPr>
      </w:pPr>
      <w:r w:rsidRPr="00851DE1">
        <w:rPr>
          <w:sz w:val="24"/>
          <w:szCs w:val="24"/>
        </w:rPr>
        <w:t>Руководители</w:t>
      </w:r>
      <w:r w:rsidR="00BF0038" w:rsidRPr="00851DE1">
        <w:rPr>
          <w:sz w:val="24"/>
          <w:szCs w:val="24"/>
        </w:rPr>
        <w:t xml:space="preserve"> проекта: </w:t>
      </w:r>
    </w:p>
    <w:p w:rsidR="00A9707B" w:rsidRPr="00A9707B" w:rsidRDefault="00A9707B" w:rsidP="00A9707B">
      <w:pPr>
        <w:tabs>
          <w:tab w:val="left" w:pos="993"/>
        </w:tabs>
        <w:rPr>
          <w:sz w:val="24"/>
          <w:szCs w:val="24"/>
        </w:rPr>
      </w:pPr>
      <w:proofErr w:type="spellStart"/>
      <w:r w:rsidRPr="00A9707B">
        <w:rPr>
          <w:sz w:val="24"/>
          <w:szCs w:val="24"/>
        </w:rPr>
        <w:t>Балушкина</w:t>
      </w:r>
      <w:proofErr w:type="spellEnd"/>
      <w:r w:rsidRPr="00A9707B">
        <w:rPr>
          <w:sz w:val="24"/>
          <w:szCs w:val="24"/>
        </w:rPr>
        <w:t xml:space="preserve"> Наталья Борисовна, заместитель</w:t>
      </w:r>
      <w:r>
        <w:rPr>
          <w:sz w:val="24"/>
          <w:szCs w:val="24"/>
        </w:rPr>
        <w:t xml:space="preserve"> </w:t>
      </w:r>
      <w:r w:rsidRPr="00A9707B">
        <w:rPr>
          <w:sz w:val="24"/>
          <w:szCs w:val="24"/>
        </w:rPr>
        <w:t>директора по учебно-воспитательной работе, методист</w:t>
      </w:r>
      <w:r>
        <w:rPr>
          <w:sz w:val="24"/>
          <w:szCs w:val="24"/>
        </w:rPr>
        <w:t xml:space="preserve"> МБУДО ЦРТДиЮ «Гармония».</w:t>
      </w:r>
    </w:p>
    <w:p w:rsidR="00A9707B" w:rsidRPr="00A9707B" w:rsidRDefault="00A9707B" w:rsidP="00A9707B">
      <w:pPr>
        <w:tabs>
          <w:tab w:val="left" w:pos="993"/>
        </w:tabs>
        <w:rPr>
          <w:sz w:val="24"/>
          <w:szCs w:val="24"/>
        </w:rPr>
      </w:pPr>
      <w:proofErr w:type="spellStart"/>
      <w:r w:rsidRPr="00A9707B">
        <w:rPr>
          <w:sz w:val="24"/>
          <w:szCs w:val="24"/>
        </w:rPr>
        <w:t>Кончаков</w:t>
      </w:r>
      <w:proofErr w:type="spellEnd"/>
      <w:r w:rsidRPr="00A9707B">
        <w:rPr>
          <w:sz w:val="24"/>
          <w:szCs w:val="24"/>
        </w:rPr>
        <w:t xml:space="preserve"> Дмитрий Сергеевич,</w:t>
      </w:r>
      <w:r>
        <w:rPr>
          <w:sz w:val="24"/>
          <w:szCs w:val="24"/>
        </w:rPr>
        <w:t xml:space="preserve"> </w:t>
      </w:r>
      <w:r w:rsidRPr="00A9707B">
        <w:rPr>
          <w:sz w:val="24"/>
          <w:szCs w:val="24"/>
        </w:rPr>
        <w:t>педагог дополнительного образования</w:t>
      </w:r>
      <w:r>
        <w:rPr>
          <w:sz w:val="24"/>
          <w:szCs w:val="24"/>
        </w:rPr>
        <w:t xml:space="preserve"> МБУДО ЦРТДиЮ «Гармония».</w:t>
      </w:r>
    </w:p>
    <w:p w:rsidR="00BF0038" w:rsidRPr="00851DE1" w:rsidRDefault="00A9707B" w:rsidP="00A9707B">
      <w:pPr>
        <w:tabs>
          <w:tab w:val="left" w:pos="993"/>
        </w:tabs>
        <w:rPr>
          <w:sz w:val="24"/>
          <w:szCs w:val="24"/>
        </w:rPr>
      </w:pPr>
      <w:r w:rsidRPr="00A9707B">
        <w:rPr>
          <w:sz w:val="24"/>
          <w:szCs w:val="24"/>
        </w:rPr>
        <w:t>Ильин Александр Сергеевич,</w:t>
      </w:r>
      <w:r>
        <w:rPr>
          <w:sz w:val="24"/>
          <w:szCs w:val="24"/>
        </w:rPr>
        <w:t xml:space="preserve"> </w:t>
      </w:r>
      <w:r w:rsidRPr="00A9707B">
        <w:rPr>
          <w:sz w:val="24"/>
          <w:szCs w:val="24"/>
        </w:rPr>
        <w:t xml:space="preserve">педагог дополнительного образования </w:t>
      </w:r>
      <w:r>
        <w:rPr>
          <w:sz w:val="24"/>
          <w:szCs w:val="24"/>
        </w:rPr>
        <w:t>МБУДО ЦРТДиЮ «Гармония».</w:t>
      </w: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BF0038" w:rsidRPr="00851DE1" w:rsidRDefault="00BF0038" w:rsidP="00851DE1">
      <w:pPr>
        <w:tabs>
          <w:tab w:val="left" w:pos="993"/>
        </w:tabs>
        <w:jc w:val="center"/>
        <w:rPr>
          <w:sz w:val="24"/>
          <w:szCs w:val="24"/>
        </w:rPr>
      </w:pPr>
    </w:p>
    <w:p w:rsidR="00E035FA" w:rsidRPr="00851DE1" w:rsidRDefault="002B0CF8" w:rsidP="00851DE1">
      <w:pPr>
        <w:tabs>
          <w:tab w:val="left" w:pos="993"/>
        </w:tabs>
        <w:jc w:val="center"/>
        <w:rPr>
          <w:b/>
          <w:sz w:val="24"/>
          <w:szCs w:val="24"/>
        </w:rPr>
      </w:pPr>
      <w:r w:rsidRPr="00851DE1">
        <w:rPr>
          <w:sz w:val="24"/>
          <w:szCs w:val="24"/>
        </w:rPr>
        <w:t>А</w:t>
      </w:r>
      <w:r w:rsidR="00BF0038" w:rsidRPr="00851DE1">
        <w:rPr>
          <w:sz w:val="24"/>
          <w:szCs w:val="24"/>
        </w:rPr>
        <w:t>нгарск, 20</w:t>
      </w:r>
      <w:r w:rsidR="00E035FA" w:rsidRPr="00851DE1">
        <w:rPr>
          <w:sz w:val="24"/>
          <w:szCs w:val="24"/>
        </w:rPr>
        <w:t>2</w:t>
      </w:r>
      <w:r w:rsidR="00A9707B">
        <w:rPr>
          <w:sz w:val="24"/>
          <w:szCs w:val="24"/>
        </w:rPr>
        <w:t>2</w:t>
      </w:r>
      <w:r w:rsidR="00BF0038" w:rsidRPr="00851DE1">
        <w:rPr>
          <w:sz w:val="24"/>
          <w:szCs w:val="24"/>
        </w:rPr>
        <w:t xml:space="preserve"> г.</w:t>
      </w:r>
      <w:r w:rsidR="00E035FA" w:rsidRPr="00851DE1">
        <w:rPr>
          <w:b/>
          <w:sz w:val="24"/>
          <w:szCs w:val="24"/>
        </w:rPr>
        <w:br w:type="page"/>
      </w:r>
    </w:p>
    <w:p w:rsidR="00BF0038" w:rsidRPr="00851DE1" w:rsidRDefault="003C122E" w:rsidP="00851DE1">
      <w:pPr>
        <w:tabs>
          <w:tab w:val="left" w:pos="993"/>
        </w:tabs>
        <w:jc w:val="center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lastRenderedPageBreak/>
        <w:t>АНАЛИТИЧЕСКАЯ СПРАВКА</w:t>
      </w:r>
    </w:p>
    <w:p w:rsidR="00212087" w:rsidRPr="00851DE1" w:rsidRDefault="00BF0038" w:rsidP="0090037C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t>Актуальность</w:t>
      </w:r>
    </w:p>
    <w:p w:rsidR="00A9707B" w:rsidRDefault="00A9707B" w:rsidP="0090037C">
      <w:pPr>
        <w:ind w:firstLine="709"/>
        <w:jc w:val="both"/>
        <w:rPr>
          <w:rFonts w:eastAsia="Calibri"/>
          <w:sz w:val="24"/>
          <w:szCs w:val="24"/>
        </w:rPr>
      </w:pPr>
      <w:r w:rsidRPr="00457FE5">
        <w:rPr>
          <w:rFonts w:eastAsia="Calibri"/>
          <w:sz w:val="24"/>
          <w:szCs w:val="24"/>
        </w:rPr>
        <w:t xml:space="preserve">Проблема пожарной безопасности детей и подростков остается весьма актуальной. </w:t>
      </w:r>
      <w:r>
        <w:rPr>
          <w:rFonts w:eastAsia="Calibri"/>
          <w:sz w:val="24"/>
          <w:szCs w:val="24"/>
        </w:rPr>
        <w:t xml:space="preserve">Каждый год </w:t>
      </w:r>
      <w:r w:rsidRPr="000F2997">
        <w:rPr>
          <w:rFonts w:eastAsia="Calibri"/>
          <w:sz w:val="24"/>
          <w:szCs w:val="24"/>
        </w:rPr>
        <w:t>на территории Российской Федерации</w:t>
      </w:r>
      <w:r w:rsidRPr="00457FE5">
        <w:rPr>
          <w:rFonts w:eastAsia="Calibri"/>
          <w:sz w:val="24"/>
          <w:szCs w:val="24"/>
        </w:rPr>
        <w:t xml:space="preserve"> происходит большое количество пожаров</w:t>
      </w:r>
      <w:r>
        <w:rPr>
          <w:rFonts w:eastAsia="Calibri"/>
          <w:sz w:val="24"/>
          <w:szCs w:val="24"/>
        </w:rPr>
        <w:t>. С</w:t>
      </w:r>
      <w:r w:rsidRPr="00457FE5">
        <w:rPr>
          <w:rFonts w:eastAsia="Calibri"/>
          <w:sz w:val="24"/>
          <w:szCs w:val="24"/>
        </w:rPr>
        <w:t>огласно данным МЧС России за 202</w:t>
      </w:r>
      <w:r>
        <w:rPr>
          <w:rFonts w:eastAsia="Calibri"/>
          <w:sz w:val="24"/>
          <w:szCs w:val="24"/>
        </w:rPr>
        <w:t>1</w:t>
      </w:r>
      <w:r w:rsidRPr="00457FE5">
        <w:rPr>
          <w:rFonts w:eastAsia="Calibri"/>
          <w:sz w:val="24"/>
          <w:szCs w:val="24"/>
        </w:rPr>
        <w:t xml:space="preserve"> г. </w:t>
      </w:r>
      <w:r w:rsidRPr="000F2997">
        <w:rPr>
          <w:rFonts w:eastAsia="Calibri"/>
          <w:sz w:val="24"/>
          <w:szCs w:val="24"/>
        </w:rPr>
        <w:t xml:space="preserve">на территории Российской Федерации зарегистрировано 390859 пожаров, на которых погибло 8473 чел. (в том числе </w:t>
      </w:r>
      <w:r w:rsidRPr="000F2997">
        <w:rPr>
          <w:sz w:val="24"/>
          <w:szCs w:val="24"/>
        </w:rPr>
        <w:t>380</w:t>
      </w:r>
      <w:r w:rsidRPr="000F2997">
        <w:rPr>
          <w:rFonts w:eastAsia="Calibri"/>
          <w:sz w:val="24"/>
          <w:szCs w:val="24"/>
        </w:rPr>
        <w:t xml:space="preserve"> несовершеннолетних).</w:t>
      </w:r>
      <w:r w:rsidRPr="00457FE5">
        <w:rPr>
          <w:rFonts w:eastAsia="Calibri"/>
          <w:sz w:val="24"/>
          <w:szCs w:val="24"/>
        </w:rPr>
        <w:t xml:space="preserve"> В одной только Иркутской области в 202</w:t>
      </w:r>
      <w:r>
        <w:rPr>
          <w:rFonts w:eastAsia="Calibri"/>
          <w:sz w:val="24"/>
          <w:szCs w:val="24"/>
        </w:rPr>
        <w:t>1</w:t>
      </w:r>
      <w:r w:rsidRPr="00457FE5">
        <w:rPr>
          <w:rFonts w:eastAsia="Calibri"/>
          <w:sz w:val="24"/>
          <w:szCs w:val="24"/>
        </w:rPr>
        <w:t xml:space="preserve"> году </w:t>
      </w:r>
      <w:r>
        <w:rPr>
          <w:rFonts w:eastAsia="Calibri"/>
          <w:sz w:val="24"/>
          <w:szCs w:val="24"/>
        </w:rPr>
        <w:t xml:space="preserve">было </w:t>
      </w:r>
      <w:r w:rsidRPr="00457FE5">
        <w:rPr>
          <w:rFonts w:eastAsia="Calibri"/>
          <w:sz w:val="24"/>
          <w:szCs w:val="24"/>
        </w:rPr>
        <w:t xml:space="preserve">зарегистрировано </w:t>
      </w:r>
      <w:r w:rsidRPr="00F32531">
        <w:rPr>
          <w:rFonts w:eastAsia="Calibri"/>
          <w:sz w:val="24"/>
          <w:szCs w:val="24"/>
        </w:rPr>
        <w:t xml:space="preserve">5849 </w:t>
      </w:r>
      <w:r w:rsidRPr="00457FE5">
        <w:rPr>
          <w:rFonts w:eastAsia="Calibri"/>
          <w:sz w:val="24"/>
          <w:szCs w:val="24"/>
        </w:rPr>
        <w:t>пожар</w:t>
      </w:r>
      <w:r>
        <w:rPr>
          <w:rFonts w:eastAsia="Calibri"/>
          <w:sz w:val="24"/>
          <w:szCs w:val="24"/>
        </w:rPr>
        <w:t>ов</w:t>
      </w:r>
      <w:r w:rsidRPr="00457FE5">
        <w:rPr>
          <w:rFonts w:eastAsia="Calibri"/>
          <w:sz w:val="24"/>
          <w:szCs w:val="24"/>
        </w:rPr>
        <w:t xml:space="preserve">, в результате которых погибли </w:t>
      </w:r>
      <w:r>
        <w:rPr>
          <w:rFonts w:eastAsia="Calibri"/>
          <w:sz w:val="24"/>
          <w:szCs w:val="24"/>
        </w:rPr>
        <w:t>173</w:t>
      </w:r>
      <w:r w:rsidRPr="00457FE5">
        <w:rPr>
          <w:rFonts w:eastAsia="Calibri"/>
          <w:sz w:val="24"/>
          <w:szCs w:val="24"/>
        </w:rPr>
        <w:t xml:space="preserve"> человек</w:t>
      </w:r>
      <w:r>
        <w:rPr>
          <w:rFonts w:eastAsia="Calibri"/>
          <w:sz w:val="24"/>
          <w:szCs w:val="24"/>
        </w:rPr>
        <w:t>а, в том числе 16 детей.</w:t>
      </w:r>
    </w:p>
    <w:p w:rsidR="00A81475" w:rsidRPr="00851DE1" w:rsidRDefault="00F30F25" w:rsidP="0090037C">
      <w:pPr>
        <w:ind w:firstLine="709"/>
        <w:jc w:val="both"/>
        <w:rPr>
          <w:sz w:val="24"/>
          <w:szCs w:val="24"/>
        </w:rPr>
      </w:pPr>
      <w:r w:rsidRPr="00851DE1">
        <w:rPr>
          <w:sz w:val="24"/>
          <w:szCs w:val="24"/>
        </w:rPr>
        <w:t>Одной из основных причин возникновения пожаров в стране является шалость детей с открытым огнем и огнеопасными материалами.</w:t>
      </w:r>
      <w:r w:rsidR="00A9707B">
        <w:rPr>
          <w:sz w:val="24"/>
          <w:szCs w:val="24"/>
        </w:rPr>
        <w:t xml:space="preserve"> </w:t>
      </w:r>
      <w:r w:rsidR="00A81475" w:rsidRPr="00851DE1">
        <w:rPr>
          <w:sz w:val="24"/>
          <w:szCs w:val="24"/>
        </w:rPr>
        <w:t>Сегодня подрастающему поколению необходимо обладать достаточным багажо</w:t>
      </w:r>
      <w:r w:rsidR="001702B8" w:rsidRPr="00851DE1">
        <w:rPr>
          <w:sz w:val="24"/>
          <w:szCs w:val="24"/>
        </w:rPr>
        <w:t xml:space="preserve">м </w:t>
      </w:r>
      <w:r w:rsidR="00A81475" w:rsidRPr="00851DE1">
        <w:rPr>
          <w:sz w:val="24"/>
          <w:szCs w:val="24"/>
        </w:rPr>
        <w:t xml:space="preserve">знаний, навыков и умений для обеспечения своей безопасности: изучить правила поведения в экстремальных ситуациях, уметь предусмотреть опасные последствия своих действий (в том числе при обращении с огнем и огнеопасными материалами), владеть навыками борьбы за собственную жизнь. </w:t>
      </w:r>
    </w:p>
    <w:p w:rsidR="00A81475" w:rsidRPr="00851DE1" w:rsidRDefault="00A81475" w:rsidP="0090037C">
      <w:pPr>
        <w:ind w:firstLine="709"/>
        <w:jc w:val="both"/>
        <w:rPr>
          <w:sz w:val="24"/>
          <w:szCs w:val="24"/>
        </w:rPr>
      </w:pPr>
      <w:r w:rsidRPr="00851DE1">
        <w:rPr>
          <w:sz w:val="24"/>
          <w:szCs w:val="24"/>
        </w:rPr>
        <w:t>Для достижения качественных результатов в формировании культуры безопасности жизнедеятельности «Муниципальный центр ДЮП» проводит систематическую, непрерывную и планомерную работу по обучению, развитию и воспитанию детей и подростков, привлечени</w:t>
      </w:r>
      <w:r w:rsidR="001702B8" w:rsidRPr="00851DE1">
        <w:rPr>
          <w:sz w:val="24"/>
          <w:szCs w:val="24"/>
        </w:rPr>
        <w:t>ю</w:t>
      </w:r>
      <w:r w:rsidRPr="00851DE1">
        <w:rPr>
          <w:sz w:val="24"/>
          <w:szCs w:val="24"/>
        </w:rPr>
        <w:t xml:space="preserve"> их к противопожарной профилактической деятельности, пропаганд</w:t>
      </w:r>
      <w:r w:rsidR="001702B8" w:rsidRPr="00851DE1">
        <w:rPr>
          <w:sz w:val="24"/>
          <w:szCs w:val="24"/>
        </w:rPr>
        <w:t>е и</w:t>
      </w:r>
      <w:r w:rsidRPr="00851DE1">
        <w:rPr>
          <w:sz w:val="24"/>
          <w:szCs w:val="24"/>
        </w:rPr>
        <w:t xml:space="preserve"> агитации на территории Ангарского городского округа. </w:t>
      </w:r>
    </w:p>
    <w:p w:rsidR="00A81475" w:rsidRPr="00851DE1" w:rsidRDefault="00A81475" w:rsidP="0090037C">
      <w:pPr>
        <w:ind w:firstLine="709"/>
        <w:jc w:val="both"/>
        <w:rPr>
          <w:sz w:val="24"/>
          <w:szCs w:val="24"/>
        </w:rPr>
      </w:pPr>
      <w:r w:rsidRPr="00851DE1">
        <w:rPr>
          <w:sz w:val="24"/>
          <w:szCs w:val="24"/>
        </w:rPr>
        <w:t xml:space="preserve">Основной </w:t>
      </w:r>
      <w:r w:rsidRPr="00851DE1">
        <w:rPr>
          <w:b/>
          <w:i/>
          <w:sz w:val="24"/>
          <w:szCs w:val="24"/>
        </w:rPr>
        <w:t>целью</w:t>
      </w:r>
      <w:r w:rsidRPr="00851DE1">
        <w:rPr>
          <w:sz w:val="24"/>
          <w:szCs w:val="24"/>
        </w:rPr>
        <w:t xml:space="preserve"> деятельности ресурсного центра является создание условий для организации пожарно-профилактической работы, противопожарной пропаганды и агитации среди детей, подростков и жителей Ангарского городского округа. </w:t>
      </w:r>
    </w:p>
    <w:p w:rsidR="00A81475" w:rsidRPr="00851DE1" w:rsidRDefault="00A81475" w:rsidP="0090037C">
      <w:pPr>
        <w:ind w:firstLine="709"/>
        <w:jc w:val="both"/>
        <w:rPr>
          <w:sz w:val="24"/>
          <w:szCs w:val="24"/>
        </w:rPr>
      </w:pPr>
      <w:r w:rsidRPr="00851DE1">
        <w:rPr>
          <w:sz w:val="24"/>
          <w:szCs w:val="24"/>
        </w:rPr>
        <w:t xml:space="preserve">Для достижения цели поставлены следующие </w:t>
      </w:r>
      <w:r w:rsidRPr="00851DE1">
        <w:rPr>
          <w:b/>
          <w:i/>
          <w:sz w:val="24"/>
          <w:szCs w:val="24"/>
        </w:rPr>
        <w:t>задачи</w:t>
      </w:r>
      <w:r w:rsidRPr="00851DE1">
        <w:rPr>
          <w:sz w:val="24"/>
          <w:szCs w:val="24"/>
        </w:rPr>
        <w:t>: акт</w:t>
      </w:r>
      <w:r w:rsidR="002B0CF8" w:rsidRPr="00851DE1">
        <w:rPr>
          <w:sz w:val="24"/>
          <w:szCs w:val="24"/>
        </w:rPr>
        <w:t xml:space="preserve">ивизация деятельности школьных </w:t>
      </w:r>
      <w:r w:rsidRPr="00851DE1">
        <w:rPr>
          <w:sz w:val="24"/>
          <w:szCs w:val="24"/>
        </w:rPr>
        <w:t>дружин юных пожарных; привлечение учащихся школ к профилактической и пропагандистской деятельности; обучение детей основам пожарного дела;</w:t>
      </w:r>
      <w:r w:rsidRPr="00851DE1">
        <w:rPr>
          <w:bCs/>
          <w:spacing w:val="5"/>
          <w:sz w:val="24"/>
          <w:szCs w:val="24"/>
        </w:rPr>
        <w:t xml:space="preserve"> популяризация </w:t>
      </w:r>
      <w:r w:rsidRPr="00851DE1">
        <w:rPr>
          <w:sz w:val="24"/>
          <w:szCs w:val="24"/>
        </w:rPr>
        <w:t xml:space="preserve">пожарно-спасательного вида спорта и профессии пожарного; развитие творческих способностей детей; обучение начинающих руководителей школьных отрядов ДЮП методам и приемам организации движения ДЮП в школе; повышение профессиональной компетенции руководителей школьных </w:t>
      </w:r>
      <w:r w:rsidR="0063748A">
        <w:rPr>
          <w:sz w:val="24"/>
          <w:szCs w:val="24"/>
        </w:rPr>
        <w:t xml:space="preserve">отрядов </w:t>
      </w:r>
      <w:r w:rsidRPr="00851DE1">
        <w:rPr>
          <w:sz w:val="24"/>
          <w:szCs w:val="24"/>
        </w:rPr>
        <w:t>ДЮП; наращивание образовательных ресурсов по пожарной безопасности.</w:t>
      </w:r>
    </w:p>
    <w:p w:rsidR="00DC4346" w:rsidRPr="00851DE1" w:rsidRDefault="00DC4346" w:rsidP="0090037C">
      <w:pPr>
        <w:ind w:firstLine="709"/>
        <w:jc w:val="both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t>Описание сути и содержания деятельности проекта.</w:t>
      </w:r>
    </w:p>
    <w:p w:rsidR="00531D49" w:rsidRPr="00851DE1" w:rsidRDefault="0063748A" w:rsidP="0090037C">
      <w:pPr>
        <w:ind w:firstLine="709"/>
        <w:jc w:val="both"/>
        <w:rPr>
          <w:sz w:val="24"/>
          <w:szCs w:val="24"/>
        </w:rPr>
      </w:pPr>
      <w:r w:rsidRPr="00CF666C">
        <w:rPr>
          <w:bCs/>
          <w:sz w:val="24"/>
          <w:szCs w:val="24"/>
        </w:rPr>
        <w:t xml:space="preserve">В соответствии с приказом </w:t>
      </w:r>
      <w:proofErr w:type="spellStart"/>
      <w:r w:rsidRPr="00CF666C">
        <w:rPr>
          <w:bCs/>
          <w:sz w:val="24"/>
          <w:szCs w:val="24"/>
        </w:rPr>
        <w:t>Минобрнауки</w:t>
      </w:r>
      <w:proofErr w:type="spellEnd"/>
      <w:r w:rsidRPr="00CF666C">
        <w:rPr>
          <w:bCs/>
          <w:sz w:val="24"/>
          <w:szCs w:val="24"/>
        </w:rPr>
        <w:t xml:space="preserve"> РФ «Об утверждении Порядка создания и деятельности добровольных дружин юных пожарных» от 03.09.2015 № 971 (</w:t>
      </w:r>
      <w:proofErr w:type="gramStart"/>
      <w:r w:rsidRPr="00CF666C">
        <w:rPr>
          <w:bCs/>
          <w:sz w:val="24"/>
          <w:szCs w:val="24"/>
        </w:rPr>
        <w:t>зарегистрирован</w:t>
      </w:r>
      <w:proofErr w:type="gramEnd"/>
      <w:r w:rsidRPr="00CF666C">
        <w:rPr>
          <w:bCs/>
          <w:sz w:val="24"/>
          <w:szCs w:val="24"/>
        </w:rPr>
        <w:t xml:space="preserve"> в Минюсте России 20.10.2015 № 39369)</w:t>
      </w:r>
      <w:r>
        <w:rPr>
          <w:bCs/>
          <w:sz w:val="24"/>
          <w:szCs w:val="24"/>
        </w:rPr>
        <w:t xml:space="preserve"> в</w:t>
      </w:r>
      <w:r w:rsidRPr="00CF66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образовательных учреждениях Ангарского городского округа</w:t>
      </w:r>
      <w:r w:rsidRPr="00CF666C">
        <w:rPr>
          <w:bCs/>
          <w:sz w:val="24"/>
          <w:szCs w:val="24"/>
        </w:rPr>
        <w:t xml:space="preserve"> создаются отряды </w:t>
      </w:r>
      <w:r>
        <w:rPr>
          <w:bCs/>
          <w:sz w:val="24"/>
          <w:szCs w:val="24"/>
        </w:rPr>
        <w:t xml:space="preserve">ДЮП и </w:t>
      </w:r>
      <w:r w:rsidRPr="00CF666C">
        <w:rPr>
          <w:bCs/>
          <w:sz w:val="24"/>
          <w:szCs w:val="24"/>
        </w:rPr>
        <w:t xml:space="preserve">назначаются руководители отрядов ДЮП из числа педагогов </w:t>
      </w:r>
      <w:r>
        <w:rPr>
          <w:bCs/>
          <w:sz w:val="24"/>
          <w:szCs w:val="24"/>
        </w:rPr>
        <w:t>образовательных учреждений</w:t>
      </w:r>
      <w:r w:rsidRPr="00CF666C">
        <w:rPr>
          <w:bCs/>
          <w:sz w:val="24"/>
          <w:szCs w:val="24"/>
        </w:rPr>
        <w:t xml:space="preserve">. </w:t>
      </w:r>
      <w:r w:rsidR="000155DA" w:rsidRPr="00851DE1">
        <w:rPr>
          <w:sz w:val="24"/>
          <w:szCs w:val="24"/>
        </w:rPr>
        <w:t>В рамках проекта в</w:t>
      </w:r>
      <w:r w:rsidR="00531D49" w:rsidRPr="00851DE1">
        <w:rPr>
          <w:sz w:val="24"/>
          <w:szCs w:val="24"/>
        </w:rPr>
        <w:t xml:space="preserve">едется обучение </w:t>
      </w:r>
      <w:r w:rsidR="000155DA" w:rsidRPr="00851DE1">
        <w:rPr>
          <w:sz w:val="24"/>
          <w:szCs w:val="24"/>
        </w:rPr>
        <w:t xml:space="preserve">детей </w:t>
      </w:r>
      <w:r w:rsidR="00531D49" w:rsidRPr="00851DE1">
        <w:rPr>
          <w:sz w:val="24"/>
          <w:szCs w:val="24"/>
        </w:rPr>
        <w:t xml:space="preserve">по </w:t>
      </w:r>
      <w:r w:rsidR="008E4ADE" w:rsidRPr="00851DE1">
        <w:rPr>
          <w:sz w:val="24"/>
          <w:szCs w:val="24"/>
        </w:rPr>
        <w:t xml:space="preserve">дополнительным общеразвивающим </w:t>
      </w:r>
      <w:r w:rsidR="00531D49" w:rsidRPr="00851DE1">
        <w:rPr>
          <w:sz w:val="24"/>
          <w:szCs w:val="24"/>
        </w:rPr>
        <w:t>программам: «Дружина юных пожарных», «Пожарно-</w:t>
      </w:r>
      <w:r w:rsidR="00941D96" w:rsidRPr="00851DE1">
        <w:rPr>
          <w:sz w:val="24"/>
          <w:szCs w:val="24"/>
        </w:rPr>
        <w:t>спасательный</w:t>
      </w:r>
      <w:r w:rsidR="00531D49" w:rsidRPr="00851DE1">
        <w:rPr>
          <w:sz w:val="24"/>
          <w:szCs w:val="24"/>
        </w:rPr>
        <w:t xml:space="preserve"> спорт», «</w:t>
      </w:r>
      <w:r w:rsidR="004A4AF9" w:rsidRPr="00851DE1">
        <w:rPr>
          <w:sz w:val="24"/>
          <w:szCs w:val="24"/>
        </w:rPr>
        <w:t>Основы оказания п</w:t>
      </w:r>
      <w:r w:rsidR="00531D49" w:rsidRPr="00851DE1">
        <w:rPr>
          <w:sz w:val="24"/>
          <w:szCs w:val="24"/>
        </w:rPr>
        <w:t>ерв</w:t>
      </w:r>
      <w:r w:rsidR="004A4AF9" w:rsidRPr="00851DE1">
        <w:rPr>
          <w:sz w:val="24"/>
          <w:szCs w:val="24"/>
        </w:rPr>
        <w:t>ой</w:t>
      </w:r>
      <w:r w:rsidR="00531D49" w:rsidRPr="00851DE1">
        <w:rPr>
          <w:sz w:val="24"/>
          <w:szCs w:val="24"/>
        </w:rPr>
        <w:t xml:space="preserve"> помощ</w:t>
      </w:r>
      <w:r w:rsidR="004A4AF9" w:rsidRPr="00851DE1">
        <w:rPr>
          <w:sz w:val="24"/>
          <w:szCs w:val="24"/>
        </w:rPr>
        <w:t>и</w:t>
      </w:r>
      <w:r w:rsidR="00941D96" w:rsidRPr="00851DE1">
        <w:rPr>
          <w:sz w:val="24"/>
          <w:szCs w:val="24"/>
        </w:rPr>
        <w:t>»</w:t>
      </w:r>
      <w:r w:rsidR="000155DA" w:rsidRPr="00851DE1">
        <w:rPr>
          <w:sz w:val="24"/>
          <w:szCs w:val="24"/>
        </w:rPr>
        <w:t xml:space="preserve">, также действует </w:t>
      </w:r>
      <w:r w:rsidR="00531D49" w:rsidRPr="00851DE1">
        <w:rPr>
          <w:sz w:val="24"/>
          <w:szCs w:val="24"/>
        </w:rPr>
        <w:t xml:space="preserve">объединение «Школа </w:t>
      </w:r>
      <w:r w:rsidR="001702B8" w:rsidRPr="00851DE1">
        <w:rPr>
          <w:sz w:val="24"/>
          <w:szCs w:val="24"/>
        </w:rPr>
        <w:t>а</w:t>
      </w:r>
      <w:r w:rsidR="00531D49" w:rsidRPr="00851DE1">
        <w:rPr>
          <w:sz w:val="24"/>
          <w:szCs w:val="24"/>
        </w:rPr>
        <w:t xml:space="preserve">ктива» для </w:t>
      </w:r>
      <w:r w:rsidR="002B0CF8" w:rsidRPr="00851DE1">
        <w:rPr>
          <w:sz w:val="24"/>
          <w:szCs w:val="24"/>
        </w:rPr>
        <w:t xml:space="preserve">наиболее </w:t>
      </w:r>
      <w:r w:rsidR="000155DA" w:rsidRPr="00851DE1">
        <w:rPr>
          <w:sz w:val="24"/>
          <w:szCs w:val="24"/>
        </w:rPr>
        <w:t>активных участников отрядов</w:t>
      </w:r>
      <w:r w:rsidR="00531D49" w:rsidRPr="00851DE1">
        <w:rPr>
          <w:sz w:val="24"/>
          <w:szCs w:val="24"/>
        </w:rPr>
        <w:t xml:space="preserve"> ДЮП. </w:t>
      </w:r>
      <w:r w:rsidR="000155DA" w:rsidRPr="00851DE1">
        <w:rPr>
          <w:sz w:val="24"/>
          <w:szCs w:val="24"/>
        </w:rPr>
        <w:t xml:space="preserve">Для руководителей школьных отрядов ДЮП действует методический </w:t>
      </w:r>
      <w:proofErr w:type="gramStart"/>
      <w:r w:rsidR="000155DA" w:rsidRPr="00851DE1">
        <w:rPr>
          <w:sz w:val="24"/>
          <w:szCs w:val="24"/>
        </w:rPr>
        <w:t>совет</w:t>
      </w:r>
      <w:proofErr w:type="gramEnd"/>
      <w:r w:rsidR="000155DA" w:rsidRPr="00851DE1">
        <w:rPr>
          <w:sz w:val="24"/>
          <w:szCs w:val="24"/>
        </w:rPr>
        <w:t xml:space="preserve"> и проводя</w:t>
      </w:r>
      <w:r w:rsidR="00531D49" w:rsidRPr="00851DE1">
        <w:rPr>
          <w:sz w:val="24"/>
          <w:szCs w:val="24"/>
        </w:rPr>
        <w:t xml:space="preserve">тся </w:t>
      </w:r>
      <w:r w:rsidR="00137DD7" w:rsidRPr="00851DE1">
        <w:rPr>
          <w:sz w:val="24"/>
          <w:szCs w:val="24"/>
        </w:rPr>
        <w:t>м</w:t>
      </w:r>
      <w:r w:rsidR="00531D49" w:rsidRPr="00851DE1">
        <w:rPr>
          <w:sz w:val="24"/>
          <w:szCs w:val="24"/>
        </w:rPr>
        <w:t>етодически</w:t>
      </w:r>
      <w:r w:rsidR="000155DA" w:rsidRPr="00851DE1">
        <w:rPr>
          <w:sz w:val="24"/>
          <w:szCs w:val="24"/>
        </w:rPr>
        <w:t>е мероприятия</w:t>
      </w:r>
      <w:r w:rsidR="00531D49" w:rsidRPr="00851DE1">
        <w:rPr>
          <w:sz w:val="24"/>
          <w:szCs w:val="24"/>
        </w:rPr>
        <w:t xml:space="preserve">. </w:t>
      </w:r>
      <w:r w:rsidR="000155DA" w:rsidRPr="00851DE1">
        <w:rPr>
          <w:sz w:val="24"/>
          <w:szCs w:val="24"/>
        </w:rPr>
        <w:t>В течение года системно, непрерывно и планомерно осуществляется р</w:t>
      </w:r>
      <w:r w:rsidR="00531D49" w:rsidRPr="00851DE1">
        <w:rPr>
          <w:sz w:val="24"/>
          <w:szCs w:val="24"/>
        </w:rPr>
        <w:t>абота по созданию и развитию условий для организации пожарно</w:t>
      </w:r>
      <w:r w:rsidR="000155DA" w:rsidRPr="00851DE1">
        <w:rPr>
          <w:sz w:val="24"/>
          <w:szCs w:val="24"/>
        </w:rPr>
        <w:t>-</w:t>
      </w:r>
      <w:r w:rsidR="00531D49" w:rsidRPr="00851DE1">
        <w:rPr>
          <w:sz w:val="24"/>
          <w:szCs w:val="24"/>
        </w:rPr>
        <w:t>профилактической работы, противопожарной пропаганды и агитации среди детей, подростков и жителей АГО.</w:t>
      </w:r>
    </w:p>
    <w:p w:rsidR="00DB0CF5" w:rsidRPr="00851DE1" w:rsidRDefault="007665A2" w:rsidP="0090037C">
      <w:pPr>
        <w:snapToGrid w:val="0"/>
        <w:ind w:firstLine="709"/>
        <w:jc w:val="both"/>
        <w:rPr>
          <w:bCs/>
          <w:sz w:val="24"/>
          <w:szCs w:val="24"/>
        </w:rPr>
      </w:pPr>
      <w:proofErr w:type="gramStart"/>
      <w:r w:rsidRPr="00851DE1">
        <w:rPr>
          <w:bCs/>
          <w:sz w:val="24"/>
          <w:szCs w:val="24"/>
        </w:rPr>
        <w:t xml:space="preserve">Деятельность </w:t>
      </w:r>
      <w:r w:rsidRPr="00851DE1">
        <w:rPr>
          <w:sz w:val="24"/>
          <w:szCs w:val="24"/>
        </w:rPr>
        <w:t xml:space="preserve">«Муниципального </w:t>
      </w:r>
      <w:r w:rsidR="002B0CF8" w:rsidRPr="00851DE1">
        <w:rPr>
          <w:sz w:val="24"/>
          <w:szCs w:val="24"/>
        </w:rPr>
        <w:t>ц</w:t>
      </w:r>
      <w:r w:rsidRPr="00851DE1">
        <w:rPr>
          <w:sz w:val="24"/>
          <w:szCs w:val="24"/>
        </w:rPr>
        <w:t xml:space="preserve">ентра ДЮП» </w:t>
      </w:r>
      <w:r w:rsidRPr="00851DE1">
        <w:rPr>
          <w:bCs/>
          <w:sz w:val="24"/>
          <w:szCs w:val="24"/>
        </w:rPr>
        <w:t>заключается в проведении</w:t>
      </w:r>
      <w:r w:rsidR="006D4E10" w:rsidRPr="00851DE1">
        <w:rPr>
          <w:bCs/>
          <w:sz w:val="24"/>
          <w:szCs w:val="24"/>
        </w:rPr>
        <w:t xml:space="preserve">: теоретических </w:t>
      </w:r>
      <w:r w:rsidR="00211BEE" w:rsidRPr="00851DE1">
        <w:rPr>
          <w:bCs/>
          <w:sz w:val="24"/>
          <w:szCs w:val="24"/>
        </w:rPr>
        <w:t>и</w:t>
      </w:r>
      <w:r w:rsidR="006D4E10" w:rsidRPr="00851DE1">
        <w:rPr>
          <w:bCs/>
          <w:sz w:val="24"/>
          <w:szCs w:val="24"/>
        </w:rPr>
        <w:t xml:space="preserve"> практических занятий по </w:t>
      </w:r>
      <w:r w:rsidR="00211BEE" w:rsidRPr="00851DE1">
        <w:rPr>
          <w:bCs/>
          <w:sz w:val="24"/>
          <w:szCs w:val="24"/>
        </w:rPr>
        <w:t xml:space="preserve">образовательным </w:t>
      </w:r>
      <w:r w:rsidR="006D4E10" w:rsidRPr="00851DE1">
        <w:rPr>
          <w:bCs/>
          <w:sz w:val="24"/>
          <w:szCs w:val="24"/>
        </w:rPr>
        <w:t>программам</w:t>
      </w:r>
      <w:r w:rsidR="00211BEE" w:rsidRPr="00851DE1">
        <w:rPr>
          <w:bCs/>
          <w:sz w:val="24"/>
          <w:szCs w:val="24"/>
        </w:rPr>
        <w:t>;</w:t>
      </w:r>
      <w:r w:rsidR="006D4E10" w:rsidRPr="00851DE1">
        <w:rPr>
          <w:bCs/>
          <w:sz w:val="24"/>
          <w:szCs w:val="24"/>
        </w:rPr>
        <w:t xml:space="preserve"> тематических экскурсий, походов</w:t>
      </w:r>
      <w:r w:rsidR="00211BEE" w:rsidRPr="00851DE1">
        <w:rPr>
          <w:bCs/>
          <w:sz w:val="24"/>
          <w:szCs w:val="24"/>
        </w:rPr>
        <w:t>;</w:t>
      </w:r>
      <w:r w:rsidR="006D4E10" w:rsidRPr="00851DE1">
        <w:rPr>
          <w:bCs/>
          <w:sz w:val="24"/>
          <w:szCs w:val="24"/>
        </w:rPr>
        <w:t xml:space="preserve"> </w:t>
      </w:r>
      <w:proofErr w:type="spellStart"/>
      <w:r w:rsidR="006D4E10" w:rsidRPr="00851DE1">
        <w:rPr>
          <w:bCs/>
          <w:sz w:val="24"/>
          <w:szCs w:val="24"/>
        </w:rPr>
        <w:t>тренинговых</w:t>
      </w:r>
      <w:proofErr w:type="spellEnd"/>
      <w:r w:rsidR="006D4E10" w:rsidRPr="00851DE1">
        <w:rPr>
          <w:bCs/>
          <w:sz w:val="24"/>
          <w:szCs w:val="24"/>
        </w:rPr>
        <w:t xml:space="preserve"> занятий, </w:t>
      </w:r>
      <w:r w:rsidR="00211BEE" w:rsidRPr="00851DE1">
        <w:rPr>
          <w:bCs/>
          <w:sz w:val="24"/>
          <w:szCs w:val="24"/>
        </w:rPr>
        <w:t xml:space="preserve">тематических игр, викторин, </w:t>
      </w:r>
      <w:r w:rsidR="006D4E10" w:rsidRPr="00851DE1">
        <w:rPr>
          <w:bCs/>
          <w:sz w:val="24"/>
          <w:szCs w:val="24"/>
        </w:rPr>
        <w:t>дискуссий, кругл</w:t>
      </w:r>
      <w:r w:rsidR="00211BEE" w:rsidRPr="00851DE1">
        <w:rPr>
          <w:bCs/>
          <w:sz w:val="24"/>
          <w:szCs w:val="24"/>
        </w:rPr>
        <w:t>ых</w:t>
      </w:r>
      <w:r w:rsidR="006D4E10" w:rsidRPr="00851DE1">
        <w:rPr>
          <w:bCs/>
          <w:sz w:val="24"/>
          <w:szCs w:val="24"/>
        </w:rPr>
        <w:t xml:space="preserve"> стол</w:t>
      </w:r>
      <w:r w:rsidR="00211BEE" w:rsidRPr="00851DE1">
        <w:rPr>
          <w:bCs/>
          <w:sz w:val="24"/>
          <w:szCs w:val="24"/>
        </w:rPr>
        <w:t>ов</w:t>
      </w:r>
      <w:r w:rsidR="006D4E10" w:rsidRPr="00851DE1">
        <w:rPr>
          <w:bCs/>
          <w:sz w:val="24"/>
          <w:szCs w:val="24"/>
        </w:rPr>
        <w:t>, научно-практических конференций</w:t>
      </w:r>
      <w:r w:rsidR="00211BEE" w:rsidRPr="00851DE1">
        <w:rPr>
          <w:bCs/>
          <w:sz w:val="24"/>
          <w:szCs w:val="24"/>
        </w:rPr>
        <w:t>, слетов, парадов</w:t>
      </w:r>
      <w:r w:rsidR="006D4E10" w:rsidRPr="00851DE1">
        <w:rPr>
          <w:bCs/>
          <w:sz w:val="24"/>
          <w:szCs w:val="24"/>
        </w:rPr>
        <w:t>; профилактическ</w:t>
      </w:r>
      <w:r w:rsidR="00211BEE" w:rsidRPr="00851DE1">
        <w:rPr>
          <w:bCs/>
          <w:sz w:val="24"/>
          <w:szCs w:val="24"/>
        </w:rPr>
        <w:t>и</w:t>
      </w:r>
      <w:r w:rsidR="00DB0CF5" w:rsidRPr="00851DE1">
        <w:rPr>
          <w:bCs/>
          <w:sz w:val="24"/>
          <w:szCs w:val="24"/>
        </w:rPr>
        <w:t>х</w:t>
      </w:r>
      <w:r w:rsidR="00211BEE" w:rsidRPr="00851DE1">
        <w:rPr>
          <w:bCs/>
          <w:sz w:val="24"/>
          <w:szCs w:val="24"/>
        </w:rPr>
        <w:t xml:space="preserve"> акци</w:t>
      </w:r>
      <w:r w:rsidR="00DB0CF5" w:rsidRPr="00851DE1">
        <w:rPr>
          <w:bCs/>
          <w:sz w:val="24"/>
          <w:szCs w:val="24"/>
        </w:rPr>
        <w:t>й, рейдов,</w:t>
      </w:r>
      <w:r w:rsidR="00211BEE" w:rsidRPr="00851DE1">
        <w:rPr>
          <w:bCs/>
          <w:sz w:val="24"/>
          <w:szCs w:val="24"/>
        </w:rPr>
        <w:t xml:space="preserve"> массовых мероприятий;</w:t>
      </w:r>
      <w:r w:rsidR="006D4E10" w:rsidRPr="00851DE1">
        <w:rPr>
          <w:bCs/>
          <w:sz w:val="24"/>
          <w:szCs w:val="24"/>
        </w:rPr>
        <w:t xml:space="preserve"> конкурсной и соревновательной деятельности</w:t>
      </w:r>
      <w:r w:rsidR="00211BEE" w:rsidRPr="00851DE1">
        <w:rPr>
          <w:bCs/>
          <w:sz w:val="24"/>
          <w:szCs w:val="24"/>
        </w:rPr>
        <w:t>.</w:t>
      </w:r>
      <w:proofErr w:type="gramEnd"/>
      <w:r w:rsidR="00211BEE" w:rsidRPr="00851DE1">
        <w:rPr>
          <w:bCs/>
          <w:sz w:val="24"/>
          <w:szCs w:val="24"/>
        </w:rPr>
        <w:t xml:space="preserve"> Также проводятся мероприятия событийного характера</w:t>
      </w:r>
      <w:r w:rsidR="006D4E10" w:rsidRPr="00851DE1">
        <w:rPr>
          <w:bCs/>
          <w:sz w:val="24"/>
          <w:szCs w:val="24"/>
        </w:rPr>
        <w:t>,</w:t>
      </w:r>
      <w:r w:rsidR="00211BEE" w:rsidRPr="00851DE1">
        <w:rPr>
          <w:bCs/>
          <w:sz w:val="24"/>
          <w:szCs w:val="24"/>
        </w:rPr>
        <w:t xml:space="preserve"> например,</w:t>
      </w:r>
      <w:r w:rsidR="006D4E10" w:rsidRPr="00851DE1">
        <w:rPr>
          <w:bCs/>
          <w:sz w:val="24"/>
          <w:szCs w:val="24"/>
        </w:rPr>
        <w:t xml:space="preserve"> приуроченны</w:t>
      </w:r>
      <w:r w:rsidR="00211BEE" w:rsidRPr="00851DE1">
        <w:rPr>
          <w:bCs/>
          <w:sz w:val="24"/>
          <w:szCs w:val="24"/>
        </w:rPr>
        <w:t>е</w:t>
      </w:r>
      <w:r w:rsidR="006D4E10" w:rsidRPr="00851DE1">
        <w:rPr>
          <w:bCs/>
          <w:sz w:val="24"/>
          <w:szCs w:val="24"/>
        </w:rPr>
        <w:t xml:space="preserve"> к празднованию Дня пожарной охраны России (собираются все группы, приходят </w:t>
      </w:r>
      <w:r w:rsidR="006D4E10" w:rsidRPr="00851DE1">
        <w:rPr>
          <w:bCs/>
          <w:sz w:val="24"/>
          <w:szCs w:val="24"/>
        </w:rPr>
        <w:lastRenderedPageBreak/>
        <w:t>интересные люди, проводятся беседы, просмотр</w:t>
      </w:r>
      <w:r w:rsidR="00211BEE" w:rsidRPr="00851DE1">
        <w:rPr>
          <w:bCs/>
          <w:sz w:val="24"/>
          <w:szCs w:val="24"/>
        </w:rPr>
        <w:t>ы</w:t>
      </w:r>
      <w:r w:rsidR="006D4E10" w:rsidRPr="00851DE1">
        <w:rPr>
          <w:bCs/>
          <w:sz w:val="24"/>
          <w:szCs w:val="24"/>
        </w:rPr>
        <w:t xml:space="preserve"> и обсуждени</w:t>
      </w:r>
      <w:r w:rsidR="00211BEE" w:rsidRPr="00851DE1">
        <w:rPr>
          <w:bCs/>
          <w:sz w:val="24"/>
          <w:szCs w:val="24"/>
        </w:rPr>
        <w:t>я</w:t>
      </w:r>
      <w:r w:rsidR="006D4E10" w:rsidRPr="00851DE1">
        <w:rPr>
          <w:bCs/>
          <w:sz w:val="24"/>
          <w:szCs w:val="24"/>
        </w:rPr>
        <w:t xml:space="preserve"> фото- и видеоматериалов и т.п.).</w:t>
      </w:r>
      <w:r w:rsidR="005867BE" w:rsidRPr="00851DE1">
        <w:rPr>
          <w:bCs/>
          <w:sz w:val="24"/>
          <w:szCs w:val="24"/>
        </w:rPr>
        <w:t xml:space="preserve"> </w:t>
      </w:r>
    </w:p>
    <w:p w:rsidR="007F3599" w:rsidRDefault="007F3599" w:rsidP="0090037C">
      <w:pPr>
        <w:snapToGrid w:val="0"/>
        <w:ind w:firstLine="709"/>
        <w:jc w:val="both"/>
        <w:rPr>
          <w:bCs/>
          <w:sz w:val="24"/>
          <w:szCs w:val="24"/>
        </w:rPr>
      </w:pPr>
      <w:r w:rsidRPr="00851DE1">
        <w:rPr>
          <w:bCs/>
          <w:sz w:val="24"/>
          <w:szCs w:val="24"/>
        </w:rPr>
        <w:t xml:space="preserve">Активно внедряются новые формы работы: </w:t>
      </w:r>
      <w:proofErr w:type="spellStart"/>
      <w:r w:rsidRPr="00851DE1">
        <w:rPr>
          <w:bCs/>
          <w:sz w:val="24"/>
          <w:szCs w:val="24"/>
        </w:rPr>
        <w:t>квест</w:t>
      </w:r>
      <w:proofErr w:type="spellEnd"/>
      <w:r w:rsidRPr="00851DE1">
        <w:rPr>
          <w:bCs/>
          <w:sz w:val="24"/>
          <w:szCs w:val="24"/>
        </w:rPr>
        <w:t xml:space="preserve">-игры, </w:t>
      </w:r>
      <w:proofErr w:type="spellStart"/>
      <w:r w:rsidRPr="00851DE1">
        <w:rPr>
          <w:bCs/>
          <w:sz w:val="24"/>
          <w:szCs w:val="24"/>
        </w:rPr>
        <w:t>профориентационн</w:t>
      </w:r>
      <w:r w:rsidR="00C074DD" w:rsidRPr="00851DE1">
        <w:rPr>
          <w:bCs/>
          <w:sz w:val="24"/>
          <w:szCs w:val="24"/>
        </w:rPr>
        <w:t>ые</w:t>
      </w:r>
      <w:proofErr w:type="spellEnd"/>
      <w:r w:rsidR="00C074DD" w:rsidRPr="00851DE1">
        <w:rPr>
          <w:bCs/>
          <w:sz w:val="24"/>
          <w:szCs w:val="24"/>
        </w:rPr>
        <w:t xml:space="preserve"> </w:t>
      </w:r>
      <w:r w:rsidR="00207F0D" w:rsidRPr="00851DE1">
        <w:rPr>
          <w:bCs/>
          <w:sz w:val="24"/>
          <w:szCs w:val="24"/>
        </w:rPr>
        <w:t xml:space="preserve">и воспитательные </w:t>
      </w:r>
      <w:r w:rsidRPr="00851DE1">
        <w:rPr>
          <w:bCs/>
          <w:sz w:val="24"/>
          <w:szCs w:val="24"/>
        </w:rPr>
        <w:t>ме</w:t>
      </w:r>
      <w:r w:rsidR="00647CE4" w:rsidRPr="00851DE1">
        <w:rPr>
          <w:bCs/>
          <w:sz w:val="24"/>
          <w:szCs w:val="24"/>
        </w:rPr>
        <w:t xml:space="preserve">роприятия, </w:t>
      </w:r>
      <w:r w:rsidR="001702B8" w:rsidRPr="00851DE1">
        <w:rPr>
          <w:bCs/>
          <w:sz w:val="24"/>
          <w:szCs w:val="24"/>
        </w:rPr>
        <w:t>фестивали</w:t>
      </w:r>
      <w:r w:rsidR="001E43C4" w:rsidRPr="00851DE1">
        <w:rPr>
          <w:bCs/>
          <w:sz w:val="24"/>
          <w:szCs w:val="24"/>
        </w:rPr>
        <w:t xml:space="preserve"> проектов</w:t>
      </w:r>
      <w:r w:rsidR="00647CE4" w:rsidRPr="00851DE1">
        <w:rPr>
          <w:bCs/>
          <w:sz w:val="24"/>
          <w:szCs w:val="24"/>
        </w:rPr>
        <w:t>, патрулирование на территории АГО совместно со специалистами МЧС России.</w:t>
      </w:r>
      <w:r w:rsidRPr="00851DE1">
        <w:rPr>
          <w:bCs/>
          <w:sz w:val="24"/>
          <w:szCs w:val="24"/>
        </w:rPr>
        <w:t xml:space="preserve"> </w:t>
      </w:r>
      <w:r w:rsidR="002B0CF8" w:rsidRPr="00851DE1">
        <w:rPr>
          <w:bCs/>
          <w:sz w:val="24"/>
          <w:szCs w:val="24"/>
        </w:rPr>
        <w:t>Также п</w:t>
      </w:r>
      <w:r w:rsidR="0025678F" w:rsidRPr="00851DE1">
        <w:rPr>
          <w:bCs/>
          <w:sz w:val="24"/>
          <w:szCs w:val="24"/>
        </w:rPr>
        <w:t>роводятся интеграционные м</w:t>
      </w:r>
      <w:r w:rsidRPr="00851DE1">
        <w:rPr>
          <w:bCs/>
          <w:sz w:val="24"/>
          <w:szCs w:val="24"/>
        </w:rPr>
        <w:t xml:space="preserve">ероприятия </w:t>
      </w:r>
      <w:r w:rsidR="0025678F" w:rsidRPr="00851DE1">
        <w:rPr>
          <w:bCs/>
          <w:sz w:val="24"/>
          <w:szCs w:val="24"/>
        </w:rPr>
        <w:t>с</w:t>
      </w:r>
      <w:r w:rsidRPr="00851DE1">
        <w:rPr>
          <w:bCs/>
          <w:sz w:val="24"/>
          <w:szCs w:val="24"/>
        </w:rPr>
        <w:t xml:space="preserve"> другими </w:t>
      </w:r>
      <w:r w:rsidR="002B0CF8" w:rsidRPr="00851DE1">
        <w:rPr>
          <w:bCs/>
          <w:sz w:val="24"/>
          <w:szCs w:val="24"/>
        </w:rPr>
        <w:t xml:space="preserve">детскими </w:t>
      </w:r>
      <w:r w:rsidRPr="00851DE1">
        <w:rPr>
          <w:bCs/>
          <w:sz w:val="24"/>
          <w:szCs w:val="24"/>
        </w:rPr>
        <w:t>объединениями</w:t>
      </w:r>
      <w:r w:rsidR="002B0CF8" w:rsidRPr="00851DE1">
        <w:rPr>
          <w:bCs/>
          <w:sz w:val="24"/>
          <w:szCs w:val="24"/>
        </w:rPr>
        <w:t>, обучающимися на базе</w:t>
      </w:r>
      <w:r w:rsidRPr="00851DE1">
        <w:rPr>
          <w:bCs/>
          <w:sz w:val="24"/>
          <w:szCs w:val="24"/>
        </w:rPr>
        <w:t xml:space="preserve"> </w:t>
      </w:r>
      <w:r w:rsidR="00DB0CF5" w:rsidRPr="00851DE1">
        <w:rPr>
          <w:bCs/>
          <w:sz w:val="24"/>
          <w:szCs w:val="24"/>
        </w:rPr>
        <w:t xml:space="preserve">МБУДО ЦРТДиЮ </w:t>
      </w:r>
      <w:r w:rsidRPr="00851DE1">
        <w:rPr>
          <w:bCs/>
          <w:sz w:val="24"/>
          <w:szCs w:val="24"/>
        </w:rPr>
        <w:t>«Гармония».</w:t>
      </w:r>
    </w:p>
    <w:p w:rsidR="0090037C" w:rsidRPr="006A0802" w:rsidRDefault="0090037C" w:rsidP="0090037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A0802">
        <w:rPr>
          <w:rFonts w:ascii="Times New Roman" w:hAnsi="Times New Roman"/>
          <w:b/>
          <w:sz w:val="24"/>
          <w:szCs w:val="24"/>
        </w:rPr>
        <w:t>Изменения, на которые направлен проект</w:t>
      </w:r>
    </w:p>
    <w:p w:rsidR="006A0802" w:rsidRPr="00CF666C" w:rsidRDefault="006A0802" w:rsidP="006A0802">
      <w:pPr>
        <w:snapToGrid w:val="0"/>
        <w:ind w:firstLine="709"/>
        <w:jc w:val="both"/>
        <w:rPr>
          <w:bCs/>
          <w:sz w:val="24"/>
          <w:szCs w:val="24"/>
        </w:rPr>
      </w:pPr>
      <w:proofErr w:type="gramStart"/>
      <w:r w:rsidRPr="008F47E8">
        <w:rPr>
          <w:bCs/>
          <w:sz w:val="24"/>
          <w:szCs w:val="24"/>
        </w:rPr>
        <w:t>В 202</w:t>
      </w:r>
      <w:r>
        <w:rPr>
          <w:bCs/>
          <w:sz w:val="24"/>
          <w:szCs w:val="24"/>
        </w:rPr>
        <w:t>1</w:t>
      </w:r>
      <w:r w:rsidRPr="008F47E8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2</w:t>
      </w:r>
      <w:r w:rsidRPr="008F47E8">
        <w:rPr>
          <w:bCs/>
          <w:sz w:val="24"/>
          <w:szCs w:val="24"/>
        </w:rPr>
        <w:t xml:space="preserve"> учебном году в рамках работы над проектом </w:t>
      </w:r>
      <w:r>
        <w:rPr>
          <w:bCs/>
          <w:sz w:val="24"/>
          <w:szCs w:val="24"/>
        </w:rPr>
        <w:t>в</w:t>
      </w:r>
      <w:r w:rsidRPr="00CF666C">
        <w:rPr>
          <w:bCs/>
          <w:sz w:val="24"/>
          <w:szCs w:val="24"/>
        </w:rPr>
        <w:t xml:space="preserve"> соответствии с приказом </w:t>
      </w:r>
      <w:proofErr w:type="spellStart"/>
      <w:r w:rsidRPr="00CF666C">
        <w:rPr>
          <w:bCs/>
          <w:sz w:val="24"/>
          <w:szCs w:val="24"/>
        </w:rPr>
        <w:t>Минобрнауки</w:t>
      </w:r>
      <w:proofErr w:type="spellEnd"/>
      <w:r w:rsidRPr="00CF666C">
        <w:rPr>
          <w:bCs/>
          <w:sz w:val="24"/>
          <w:szCs w:val="24"/>
        </w:rPr>
        <w:t xml:space="preserve"> РФ «Об утверждении Порядка создания и деятельности добровольных дружин юных пожарных» от 03.09.2015 № 971 (зарегистрирован в Минюсте России 20.10.2015 № 39369)</w:t>
      </w:r>
      <w:r>
        <w:rPr>
          <w:bCs/>
          <w:sz w:val="24"/>
          <w:szCs w:val="24"/>
        </w:rPr>
        <w:t xml:space="preserve"> в</w:t>
      </w:r>
      <w:r w:rsidRPr="00CF66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образовательных учреждениях Ангарского городского округа</w:t>
      </w:r>
      <w:r w:rsidRPr="00CF66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были созданы 28 школьных отрядов</w:t>
      </w:r>
      <w:r w:rsidRPr="00CF66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ДЮП</w:t>
      </w:r>
      <w:r w:rsidRPr="00CF666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304 человека прошли </w:t>
      </w:r>
      <w:r w:rsidRPr="00CF666C">
        <w:rPr>
          <w:bCs/>
          <w:sz w:val="24"/>
          <w:szCs w:val="24"/>
        </w:rPr>
        <w:t>обучение по дополнительным общеразвивающим программам:</w:t>
      </w:r>
      <w:proofErr w:type="gramEnd"/>
      <w:r w:rsidRPr="00CF666C">
        <w:rPr>
          <w:bCs/>
          <w:sz w:val="24"/>
          <w:szCs w:val="24"/>
        </w:rPr>
        <w:t xml:space="preserve"> «Дружина юных пожарных», </w:t>
      </w:r>
      <w:r>
        <w:rPr>
          <w:bCs/>
          <w:sz w:val="24"/>
          <w:szCs w:val="24"/>
        </w:rPr>
        <w:t xml:space="preserve">«Центр ДЮП», </w:t>
      </w:r>
      <w:r w:rsidRPr="00CF666C">
        <w:rPr>
          <w:bCs/>
          <w:sz w:val="24"/>
          <w:szCs w:val="24"/>
        </w:rPr>
        <w:t xml:space="preserve">«Пожарно-спасательный спорт», «Основы оказания первой помощи». </w:t>
      </w:r>
      <w:r>
        <w:rPr>
          <w:bCs/>
          <w:sz w:val="24"/>
          <w:szCs w:val="24"/>
        </w:rPr>
        <w:t>Н</w:t>
      </w:r>
      <w:r w:rsidRPr="00CF666C">
        <w:rPr>
          <w:bCs/>
          <w:sz w:val="24"/>
          <w:szCs w:val="24"/>
        </w:rPr>
        <w:t>аибол</w:t>
      </w:r>
      <w:r>
        <w:rPr>
          <w:bCs/>
          <w:sz w:val="24"/>
          <w:szCs w:val="24"/>
        </w:rPr>
        <w:t>ее активные</w:t>
      </w:r>
      <w:r w:rsidRPr="00CF666C">
        <w:rPr>
          <w:bCs/>
          <w:sz w:val="24"/>
          <w:szCs w:val="24"/>
        </w:rPr>
        <w:t xml:space="preserve"> участник</w:t>
      </w:r>
      <w:r>
        <w:rPr>
          <w:bCs/>
          <w:sz w:val="24"/>
          <w:szCs w:val="24"/>
        </w:rPr>
        <w:t>и</w:t>
      </w:r>
      <w:r w:rsidRPr="00CF666C">
        <w:rPr>
          <w:bCs/>
          <w:sz w:val="24"/>
          <w:szCs w:val="24"/>
        </w:rPr>
        <w:t xml:space="preserve"> ДЮП </w:t>
      </w:r>
      <w:r>
        <w:rPr>
          <w:bCs/>
          <w:sz w:val="24"/>
          <w:szCs w:val="24"/>
        </w:rPr>
        <w:t xml:space="preserve">принимали участие в организации и проведении мероприятий, посещая </w:t>
      </w:r>
      <w:r w:rsidRPr="00CF666C">
        <w:rPr>
          <w:bCs/>
          <w:sz w:val="24"/>
          <w:szCs w:val="24"/>
        </w:rPr>
        <w:t>«Школ</w:t>
      </w:r>
      <w:r>
        <w:rPr>
          <w:bCs/>
          <w:sz w:val="24"/>
          <w:szCs w:val="24"/>
        </w:rPr>
        <w:t>у</w:t>
      </w:r>
      <w:r w:rsidRPr="00CF666C">
        <w:rPr>
          <w:bCs/>
          <w:sz w:val="24"/>
          <w:szCs w:val="24"/>
        </w:rPr>
        <w:t xml:space="preserve"> актива».</w:t>
      </w:r>
      <w:r>
        <w:rPr>
          <w:bCs/>
          <w:sz w:val="24"/>
          <w:szCs w:val="24"/>
        </w:rPr>
        <w:t xml:space="preserve"> Для </w:t>
      </w:r>
      <w:r w:rsidRPr="00CF666C">
        <w:rPr>
          <w:bCs/>
          <w:sz w:val="24"/>
          <w:szCs w:val="24"/>
        </w:rPr>
        <w:t>педагогов-руководителей школьных отрядов ДЮП</w:t>
      </w:r>
      <w:r>
        <w:rPr>
          <w:bCs/>
          <w:sz w:val="24"/>
          <w:szCs w:val="24"/>
        </w:rPr>
        <w:t xml:space="preserve"> п</w:t>
      </w:r>
      <w:r w:rsidRPr="00CF666C">
        <w:rPr>
          <w:bCs/>
          <w:sz w:val="24"/>
          <w:szCs w:val="24"/>
        </w:rPr>
        <w:t>ровод</w:t>
      </w:r>
      <w:r>
        <w:rPr>
          <w:bCs/>
          <w:sz w:val="24"/>
          <w:szCs w:val="24"/>
        </w:rPr>
        <w:t>ились</w:t>
      </w:r>
      <w:r w:rsidRPr="00CF666C">
        <w:rPr>
          <w:bCs/>
          <w:sz w:val="24"/>
          <w:szCs w:val="24"/>
        </w:rPr>
        <w:t xml:space="preserve"> методические семинары.</w:t>
      </w:r>
    </w:p>
    <w:p w:rsidR="006A0802" w:rsidRDefault="006A0802" w:rsidP="006A0802">
      <w:pPr>
        <w:ind w:firstLine="708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 xml:space="preserve">В течение учебного года </w:t>
      </w:r>
      <w:r>
        <w:rPr>
          <w:bCs/>
          <w:sz w:val="24"/>
          <w:szCs w:val="24"/>
        </w:rPr>
        <w:t>проводились мероприятия различного уровня, как</w:t>
      </w:r>
      <w:r w:rsidRPr="008F47E8">
        <w:rPr>
          <w:bCs/>
          <w:sz w:val="24"/>
          <w:szCs w:val="24"/>
        </w:rPr>
        <w:t xml:space="preserve"> для </w:t>
      </w:r>
      <w:r>
        <w:rPr>
          <w:bCs/>
          <w:sz w:val="24"/>
          <w:szCs w:val="24"/>
        </w:rPr>
        <w:t>детей из образовательных организаций</w:t>
      </w:r>
      <w:r w:rsidRPr="008F47E8">
        <w:rPr>
          <w:bCs/>
          <w:sz w:val="24"/>
          <w:szCs w:val="24"/>
        </w:rPr>
        <w:t xml:space="preserve"> Ангарского городского округа</w:t>
      </w:r>
      <w:r>
        <w:rPr>
          <w:bCs/>
          <w:sz w:val="24"/>
          <w:szCs w:val="24"/>
        </w:rPr>
        <w:t>, так и для ребят, проживающих на территории Иркутской области</w:t>
      </w:r>
      <w:r w:rsidRPr="008F47E8">
        <w:rPr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3549"/>
        <w:gridCol w:w="1734"/>
        <w:gridCol w:w="2341"/>
      </w:tblGrid>
      <w:tr w:rsidR="006A0802" w:rsidRPr="00D27E51" w:rsidTr="00A82BD9">
        <w:trPr>
          <w:cantSplit/>
          <w:trHeight w:val="517"/>
        </w:trPr>
        <w:tc>
          <w:tcPr>
            <w:tcW w:w="1017" w:type="pct"/>
            <w:shd w:val="clear" w:color="auto" w:fill="auto"/>
            <w:vAlign w:val="center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6A0802" w:rsidRPr="00D27E51" w:rsidTr="00A82BD9">
        <w:tc>
          <w:tcPr>
            <w:tcW w:w="1017" w:type="pct"/>
            <w:vMerge w:val="restar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по пожарной безопасности «Неопалимая купина»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1 чел.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Всероссийский конкурс литературного творчества «Человек доброй воли»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1 чел.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научно-практических и исследовательских работ в области пожарной безопасности «Мир в наших руках»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c>
          <w:tcPr>
            <w:tcW w:w="1017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E51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D27E51">
              <w:rPr>
                <w:rFonts w:ascii="Times New Roman" w:hAnsi="Times New Roman"/>
                <w:sz w:val="24"/>
                <w:szCs w:val="24"/>
              </w:rPr>
              <w:t xml:space="preserve"> онлайн-олимпиада по пожарной безопасности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1 чел.</w:t>
            </w:r>
          </w:p>
        </w:tc>
      </w:tr>
      <w:tr w:rsidR="006A0802" w:rsidRPr="00D27E51" w:rsidTr="00A82BD9">
        <w:tc>
          <w:tcPr>
            <w:tcW w:w="1017" w:type="pct"/>
            <w:tcBorders>
              <w:bottom w:val="single" w:sz="4" w:space="0" w:color="auto"/>
            </w:tcBorders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4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мероприятия</w:t>
            </w:r>
          </w:p>
        </w:tc>
        <w:tc>
          <w:tcPr>
            <w:tcW w:w="906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участников</w:t>
            </w:r>
          </w:p>
        </w:tc>
        <w:tc>
          <w:tcPr>
            <w:tcW w:w="1223" w:type="pct"/>
            <w:shd w:val="clear" w:color="auto" w:fill="FFFF00"/>
          </w:tcPr>
          <w:p w:rsidR="006A0802" w:rsidRPr="00D27E51" w:rsidRDefault="006A0802" w:rsidP="00A82BD9">
            <w:pPr>
              <w:jc w:val="center"/>
              <w:rPr>
                <w:b/>
                <w:sz w:val="24"/>
                <w:szCs w:val="24"/>
              </w:rPr>
            </w:pPr>
            <w:r w:rsidRPr="00D27E51">
              <w:rPr>
                <w:b/>
                <w:sz w:val="24"/>
                <w:szCs w:val="24"/>
              </w:rPr>
              <w:t>3 победителя и призера</w:t>
            </w:r>
          </w:p>
        </w:tc>
      </w:tr>
      <w:tr w:rsidR="006A0802" w:rsidRPr="00D27E51" w:rsidTr="00A82BD9">
        <w:tc>
          <w:tcPr>
            <w:tcW w:w="1017" w:type="pct"/>
            <w:vMerge w:val="restar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1" w:name="_Hlk106269710"/>
            <w:r w:rsidRPr="00D27E51">
              <w:rPr>
                <w:rFonts w:ascii="Times New Roman" w:hAnsi="Times New Roman"/>
                <w:sz w:val="24"/>
                <w:szCs w:val="24"/>
              </w:rPr>
              <w:t xml:space="preserve">Региональный виртуальный </w:t>
            </w:r>
            <w:proofErr w:type="spellStart"/>
            <w:r w:rsidRPr="00D27E5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27E51">
              <w:rPr>
                <w:rFonts w:ascii="Times New Roman" w:hAnsi="Times New Roman"/>
                <w:sz w:val="24"/>
                <w:szCs w:val="24"/>
              </w:rPr>
              <w:t xml:space="preserve"> «Малыши ЗА пожарную безопасность»</w:t>
            </w:r>
            <w:bookmarkEnd w:id="1"/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среди сельских муниципальных образований: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4 команды;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2 команды;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16 команд.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среди городских муниципальных образований: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lastRenderedPageBreak/>
              <w:t>1 место – 4 команды;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8 команд;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22 команды.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Областной слет Дружин юных пожарных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детско-юношеского конкурса научно-практических и исследовательских работ в области пожарной безопасности «Мир в наших руках»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2 чел.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Межрегиональный этап Всероссийского детско-юношеского конкурса научно-практических и исследовательских работ в области пожарной безопасности «Мир в наших руках»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1 чел.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1 чел.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 xml:space="preserve">Областной этап Всероссийского конкурса детского творчества по пожарной безопасности «Неопалимая купина» 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26 работ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 xml:space="preserve">2 место – 2 чел.+ 2 </w:t>
            </w:r>
            <w:r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Pr="00D27E51">
              <w:rPr>
                <w:rFonts w:ascii="Times New Roman" w:hAnsi="Times New Roman"/>
                <w:sz w:val="24"/>
                <w:szCs w:val="24"/>
              </w:rPr>
              <w:t xml:space="preserve"> (6 чел.);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2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поощрение – 1 чел.</w:t>
            </w:r>
          </w:p>
        </w:tc>
      </w:tr>
      <w:tr w:rsidR="006A0802" w:rsidRPr="00D27E51" w:rsidTr="00A82BD9">
        <w:trPr>
          <w:trHeight w:val="1526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на противопожарную тему: «Безопасность – это важно!» среди воспитанников дошкольных учреждений Иркутской области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</w:t>
            </w:r>
            <w:r w:rsidRPr="00D27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E5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D27E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27E51">
              <w:rPr>
                <w:rFonts w:ascii="Times New Roman" w:hAnsi="Times New Roman"/>
                <w:sz w:val="24"/>
                <w:szCs w:val="24"/>
              </w:rPr>
              <w:t xml:space="preserve">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1 чел.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27E51">
              <w:rPr>
                <w:b w:val="0"/>
                <w:bCs w:val="0"/>
                <w:sz w:val="24"/>
                <w:szCs w:val="24"/>
              </w:rPr>
              <w:t>Региональная тематическая игра по пожарной безопасности «Безопасность – это важно!»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E51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- 6 команд;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6 команд;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6 команд/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 xml:space="preserve">Номинация – </w:t>
            </w:r>
            <w:r w:rsidRPr="00D27E5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27E51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</w:p>
        </w:tc>
      </w:tr>
      <w:tr w:rsidR="006A0802" w:rsidRPr="00D27E51" w:rsidTr="00A82BD9">
        <w:tc>
          <w:tcPr>
            <w:tcW w:w="1017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4" w:type="pct"/>
            <w:shd w:val="clear" w:color="auto" w:fill="FFFF00"/>
          </w:tcPr>
          <w:p w:rsidR="006A0802" w:rsidRPr="00D27E51" w:rsidRDefault="006A0802" w:rsidP="00A82BD9">
            <w:pPr>
              <w:pStyle w:val="3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 мероприятий</w:t>
            </w:r>
          </w:p>
        </w:tc>
        <w:tc>
          <w:tcPr>
            <w:tcW w:w="906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 участников</w:t>
            </w:r>
          </w:p>
        </w:tc>
        <w:tc>
          <w:tcPr>
            <w:tcW w:w="1223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победителей и призеров + 80 команд</w:t>
            </w:r>
          </w:p>
        </w:tc>
      </w:tr>
      <w:tr w:rsidR="006A0802" w:rsidRPr="00D27E51" w:rsidTr="00A82BD9">
        <w:tc>
          <w:tcPr>
            <w:tcW w:w="1017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27E51">
              <w:rPr>
                <w:b w:val="0"/>
                <w:bCs w:val="0"/>
                <w:sz w:val="24"/>
                <w:szCs w:val="24"/>
              </w:rPr>
              <w:t xml:space="preserve">Межмуниципальный </w:t>
            </w:r>
            <w:proofErr w:type="spellStart"/>
            <w:r w:rsidRPr="00D27E51">
              <w:rPr>
                <w:b w:val="0"/>
                <w:bCs w:val="0"/>
                <w:sz w:val="24"/>
                <w:szCs w:val="24"/>
              </w:rPr>
              <w:t>квест</w:t>
            </w:r>
            <w:proofErr w:type="spellEnd"/>
            <w:r w:rsidRPr="00D27E51">
              <w:rPr>
                <w:b w:val="0"/>
                <w:bCs w:val="0"/>
                <w:sz w:val="24"/>
                <w:szCs w:val="24"/>
              </w:rPr>
              <w:t xml:space="preserve"> «Я знаю и соблюдаю правила пожарной безопасности. А ты?»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c>
          <w:tcPr>
            <w:tcW w:w="1017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4" w:type="pct"/>
            <w:shd w:val="clear" w:color="auto" w:fill="FFFF00"/>
          </w:tcPr>
          <w:p w:rsidR="006A0802" w:rsidRPr="00D27E51" w:rsidRDefault="006A0802" w:rsidP="00A82BD9">
            <w:pPr>
              <w:pStyle w:val="3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 мероприятие</w:t>
            </w:r>
          </w:p>
        </w:tc>
        <w:tc>
          <w:tcPr>
            <w:tcW w:w="906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участников</w:t>
            </w:r>
          </w:p>
        </w:tc>
        <w:tc>
          <w:tcPr>
            <w:tcW w:w="1223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победителей и призеров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 w:val="restar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профилактического мероприятия «Скажем пожарам </w:t>
            </w:r>
            <w:r w:rsidRPr="00D27E51">
              <w:rPr>
                <w:rFonts w:ascii="Times New Roman" w:hAnsi="Times New Roman"/>
                <w:sz w:val="24"/>
                <w:szCs w:val="24"/>
              </w:rPr>
              <w:lastRenderedPageBreak/>
              <w:t>НЕТ!» с детьми лагеря дневного пребывания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E51">
              <w:rPr>
                <w:rFonts w:ascii="Times New Roman" w:hAnsi="Times New Roman"/>
                <w:sz w:val="24"/>
                <w:szCs w:val="24"/>
              </w:rPr>
              <w:t>базе МБОУ «СОШ № 32»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Профилактическая акция «В новый учебный год, соблюдая правила пожарной безопасности»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Муниципальное торжественное мероприятие «Посвящение в юные пожарные»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Игра по станциям «Пожарная команда» в рамках месячника по пожарной безопасности детей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Профилактическая акция для детей с ОВЗ «Пожарная безопасность детей»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Муниципальная игра «Внимание всем!» в рамках месячника ГО и ЧС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Муниципальный творческий конкурс «Мы юные помощники пожарных»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1 команда;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1 команда;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1 команда.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Номинация – 4 команды.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детского творчества по пожарной безопасности «Неопалимая купина»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8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19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 команда</w:t>
            </w:r>
            <w:r w:rsidRPr="00D27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29 чел.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Номинация – 9 чел.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детского творчества на противопожарную тему: «Безопасность – это важно!» среди воспитанников дошкольных учреждений Иркутской области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6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4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1 команда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 xml:space="preserve">Номинация – 8 чел.+ 1 </w:t>
            </w: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  <w:r w:rsidRPr="00D27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 xml:space="preserve">Муниципальная акция в рамках </w:t>
            </w:r>
            <w:proofErr w:type="gramStart"/>
            <w:r w:rsidRPr="00D27E51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 w:rsidRPr="00D27E51">
              <w:rPr>
                <w:rFonts w:ascii="Times New Roman" w:hAnsi="Times New Roman"/>
                <w:sz w:val="24"/>
                <w:szCs w:val="24"/>
              </w:rPr>
              <w:t xml:space="preserve"> «Безопасный Новый год»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E5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 w:rsidRPr="00D27E51">
              <w:rPr>
                <w:rFonts w:ascii="Times New Roman" w:hAnsi="Times New Roman"/>
                <w:sz w:val="24"/>
                <w:szCs w:val="24"/>
              </w:rPr>
              <w:t xml:space="preserve"> дистанционная </w:t>
            </w:r>
            <w:proofErr w:type="spellStart"/>
            <w:r w:rsidRPr="00D27E5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27E51">
              <w:rPr>
                <w:rFonts w:ascii="Times New Roman" w:hAnsi="Times New Roman"/>
                <w:sz w:val="24"/>
                <w:szCs w:val="24"/>
              </w:rPr>
              <w:t>-игра «Безопасный Новый год» в рамках Всероссийской акции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Победитель – 3 команды + 2 чел.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Призер – 5 команд + 3 чел.</w:t>
            </w:r>
          </w:p>
        </w:tc>
      </w:tr>
      <w:tr w:rsidR="006A0802" w:rsidRPr="00D27E51" w:rsidTr="00A82BD9">
        <w:trPr>
          <w:trHeight w:val="274"/>
        </w:trPr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благотворительной акции «Спешите делать добро!», «Креативная елка-подарок для МЧС»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rPr>
                <w:sz w:val="24"/>
                <w:szCs w:val="24"/>
              </w:rPr>
            </w:pPr>
            <w:r w:rsidRPr="00D27E51">
              <w:rPr>
                <w:sz w:val="24"/>
                <w:szCs w:val="24"/>
              </w:rPr>
              <w:t xml:space="preserve">Видеоролик ко Дню </w:t>
            </w:r>
            <w:r w:rsidRPr="00D27E51">
              <w:rPr>
                <w:sz w:val="24"/>
                <w:szCs w:val="24"/>
              </w:rPr>
              <w:lastRenderedPageBreak/>
              <w:t>добровольца «Пожарным добровольцам посвящается…»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rPr>
                <w:sz w:val="24"/>
                <w:szCs w:val="24"/>
              </w:rPr>
            </w:pPr>
            <w:proofErr w:type="spellStart"/>
            <w:r w:rsidRPr="00D27E51">
              <w:rPr>
                <w:sz w:val="24"/>
                <w:szCs w:val="24"/>
              </w:rPr>
              <w:t>Флешмоб</w:t>
            </w:r>
            <w:proofErr w:type="spellEnd"/>
            <w:r w:rsidRPr="00D27E51">
              <w:rPr>
                <w:sz w:val="24"/>
                <w:szCs w:val="24"/>
              </w:rPr>
              <w:t xml:space="preserve"> «Мы – юные пожарные» ко Дню МЧС России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rPr>
                <w:sz w:val="24"/>
                <w:szCs w:val="24"/>
              </w:rPr>
            </w:pPr>
            <w:r w:rsidRPr="00D27E51">
              <w:rPr>
                <w:sz w:val="24"/>
                <w:szCs w:val="24"/>
              </w:rPr>
              <w:t>Профилактическая акция в</w:t>
            </w:r>
            <w:proofErr w:type="gramStart"/>
            <w:r w:rsidRPr="00D27E51">
              <w:rPr>
                <w:sz w:val="24"/>
                <w:szCs w:val="24"/>
              </w:rPr>
              <w:t xml:space="preserve"> Д</w:t>
            </w:r>
            <w:proofErr w:type="gramEnd"/>
            <w:r w:rsidRPr="00D27E51">
              <w:rPr>
                <w:sz w:val="24"/>
                <w:szCs w:val="24"/>
              </w:rPr>
              <w:t>/У № 36 «Праздник Безопасности»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rPr>
                <w:sz w:val="24"/>
                <w:szCs w:val="24"/>
              </w:rPr>
            </w:pPr>
            <w:r w:rsidRPr="00D27E51">
              <w:rPr>
                <w:sz w:val="24"/>
                <w:szCs w:val="24"/>
              </w:rPr>
              <w:t>Муниципальная игра «Я знаю о ВДПО», посвященная 130-летию образования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10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20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13 чел.</w:t>
            </w:r>
          </w:p>
        </w:tc>
      </w:tr>
      <w:tr w:rsidR="006A0802" w:rsidRPr="00D27E51" w:rsidTr="00A82BD9">
        <w:tc>
          <w:tcPr>
            <w:tcW w:w="1017" w:type="pct"/>
            <w:vMerge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4" w:type="pct"/>
            <w:shd w:val="clear" w:color="auto" w:fill="auto"/>
          </w:tcPr>
          <w:p w:rsidR="006A0802" w:rsidRPr="00D27E51" w:rsidRDefault="006A0802" w:rsidP="00A82BD9">
            <w:pPr>
              <w:rPr>
                <w:sz w:val="24"/>
                <w:szCs w:val="24"/>
              </w:rPr>
            </w:pPr>
            <w:r w:rsidRPr="00D27E51">
              <w:rPr>
                <w:sz w:val="24"/>
                <w:szCs w:val="24"/>
              </w:rPr>
              <w:t>Муниципальный конкурс по пожарно-спасательному спорту, строевой подготовке «Пожарный лабиринт – 2022», посвященный 85-летию пожарно-спасательного спорта</w:t>
            </w:r>
          </w:p>
        </w:tc>
        <w:tc>
          <w:tcPr>
            <w:tcW w:w="906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27E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pct"/>
            <w:shd w:val="clear" w:color="auto" w:fill="auto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общекомандный зачет: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24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24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16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командный зачет (по номинациям):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48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48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32 чел.;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личный зачет: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1 место – 15 чел.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2 место – 15 чел.</w:t>
            </w:r>
          </w:p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7E51">
              <w:rPr>
                <w:rFonts w:ascii="Times New Roman" w:hAnsi="Times New Roman"/>
                <w:sz w:val="24"/>
                <w:szCs w:val="24"/>
              </w:rPr>
              <w:t>3 место – 13 чел.</w:t>
            </w:r>
          </w:p>
        </w:tc>
      </w:tr>
      <w:tr w:rsidR="006A0802" w:rsidRPr="00D27E51" w:rsidTr="00A82BD9">
        <w:trPr>
          <w:trHeight w:val="70"/>
        </w:trPr>
        <w:tc>
          <w:tcPr>
            <w:tcW w:w="1017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4" w:type="pct"/>
            <w:shd w:val="clear" w:color="auto" w:fill="FFFF00"/>
          </w:tcPr>
          <w:p w:rsidR="006A0802" w:rsidRPr="00D27E51" w:rsidRDefault="006A0802" w:rsidP="00A82BD9">
            <w:pPr>
              <w:pStyle w:val="3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17 мероприятий</w:t>
            </w:r>
          </w:p>
        </w:tc>
        <w:tc>
          <w:tcPr>
            <w:tcW w:w="906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2168 участников</w:t>
            </w:r>
          </w:p>
        </w:tc>
        <w:tc>
          <w:tcPr>
            <w:tcW w:w="1223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367 победителей и призеров + 18 команд</w:t>
            </w:r>
          </w:p>
        </w:tc>
      </w:tr>
      <w:tr w:rsidR="006A0802" w:rsidRPr="00D27E51" w:rsidTr="00A82BD9">
        <w:trPr>
          <w:trHeight w:val="70"/>
        </w:trPr>
        <w:tc>
          <w:tcPr>
            <w:tcW w:w="1017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4" w:type="pct"/>
            <w:shd w:val="clear" w:color="auto" w:fill="FFFF00"/>
          </w:tcPr>
          <w:p w:rsidR="006A0802" w:rsidRPr="00D27E51" w:rsidRDefault="006A0802" w:rsidP="00A82BD9">
            <w:pPr>
              <w:pStyle w:val="3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30 мероприятий</w:t>
            </w:r>
          </w:p>
        </w:tc>
        <w:tc>
          <w:tcPr>
            <w:tcW w:w="906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5193 участников</w:t>
            </w:r>
          </w:p>
        </w:tc>
        <w:tc>
          <w:tcPr>
            <w:tcW w:w="1223" w:type="pct"/>
            <w:shd w:val="clear" w:color="auto" w:fill="FFFF00"/>
          </w:tcPr>
          <w:p w:rsidR="006A0802" w:rsidRPr="00D27E51" w:rsidRDefault="006A0802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 xml:space="preserve"> победителей и призеров 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7E51">
              <w:rPr>
                <w:rFonts w:ascii="Times New Roman" w:hAnsi="Times New Roman"/>
                <w:b/>
                <w:sz w:val="24"/>
                <w:szCs w:val="24"/>
              </w:rPr>
              <w:t>8 команд</w:t>
            </w:r>
          </w:p>
        </w:tc>
      </w:tr>
    </w:tbl>
    <w:p w:rsidR="006A0802" w:rsidRDefault="006A0802" w:rsidP="006A0802">
      <w:pPr>
        <w:ind w:firstLine="708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 xml:space="preserve">Всего в ходе реализации проекта было охвачено мероприятиями различной направленности </w:t>
      </w:r>
      <w:r w:rsidR="00531FBA" w:rsidRPr="00531FBA">
        <w:rPr>
          <w:bCs/>
          <w:sz w:val="24"/>
          <w:szCs w:val="24"/>
        </w:rPr>
        <w:t>5497</w:t>
      </w:r>
      <w:r w:rsidRPr="008F47E8">
        <w:rPr>
          <w:bCs/>
          <w:sz w:val="24"/>
          <w:szCs w:val="24"/>
        </w:rPr>
        <w:t xml:space="preserve"> учащихся из различных образовательных учреждений Ангарского городского округа</w:t>
      </w:r>
      <w:r w:rsidR="00531FBA">
        <w:rPr>
          <w:bCs/>
          <w:sz w:val="24"/>
          <w:szCs w:val="24"/>
        </w:rPr>
        <w:t xml:space="preserve"> и Иркутской области</w:t>
      </w:r>
      <w:r w:rsidRPr="008F47E8">
        <w:rPr>
          <w:bCs/>
          <w:sz w:val="24"/>
          <w:szCs w:val="24"/>
        </w:rPr>
        <w:t xml:space="preserve">. Активное участие в реализации проекта приняли </w:t>
      </w:r>
      <w:r w:rsidR="00531FBA">
        <w:rPr>
          <w:bCs/>
          <w:sz w:val="24"/>
          <w:szCs w:val="24"/>
        </w:rPr>
        <w:t>425 педагогических работник</w:t>
      </w:r>
      <w:r w:rsidR="00A82BD9">
        <w:rPr>
          <w:bCs/>
          <w:sz w:val="24"/>
          <w:szCs w:val="24"/>
        </w:rPr>
        <w:t>а</w:t>
      </w:r>
      <w:r w:rsidRPr="008F47E8">
        <w:rPr>
          <w:bCs/>
          <w:sz w:val="24"/>
          <w:szCs w:val="24"/>
        </w:rPr>
        <w:t xml:space="preserve">, которые являлись организаторами различных мероприятий и руководителями команд учащихся. В работу проекта были включены </w:t>
      </w:r>
      <w:r w:rsidR="00531FBA">
        <w:rPr>
          <w:bCs/>
          <w:sz w:val="24"/>
          <w:szCs w:val="24"/>
        </w:rPr>
        <w:t>240</w:t>
      </w:r>
      <w:r w:rsidRPr="008F47E8">
        <w:rPr>
          <w:bCs/>
          <w:sz w:val="24"/>
          <w:szCs w:val="24"/>
        </w:rPr>
        <w:t xml:space="preserve"> образовательных учреждений.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5890"/>
        <w:gridCol w:w="2816"/>
      </w:tblGrid>
      <w:tr w:rsidR="006A0802" w:rsidRPr="005324D3" w:rsidTr="00A82BD9">
        <w:tc>
          <w:tcPr>
            <w:tcW w:w="452" w:type="pct"/>
          </w:tcPr>
          <w:p w:rsidR="006A0802" w:rsidRPr="005324D3" w:rsidRDefault="006A0802" w:rsidP="00A82BD9">
            <w:pPr>
              <w:jc w:val="center"/>
              <w:rPr>
                <w:bCs/>
                <w:sz w:val="24"/>
                <w:szCs w:val="24"/>
              </w:rPr>
            </w:pPr>
            <w:r w:rsidRPr="005324D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077" w:type="pct"/>
          </w:tcPr>
          <w:p w:rsidR="006A0802" w:rsidRPr="005324D3" w:rsidRDefault="006A0802" w:rsidP="00A82BD9">
            <w:pPr>
              <w:jc w:val="center"/>
              <w:rPr>
                <w:bCs/>
                <w:sz w:val="24"/>
                <w:szCs w:val="24"/>
              </w:rPr>
            </w:pPr>
            <w:r w:rsidRPr="005324D3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71" w:type="pct"/>
          </w:tcPr>
          <w:p w:rsidR="006A0802" w:rsidRPr="005324D3" w:rsidRDefault="006A0802" w:rsidP="00A82BD9">
            <w:pPr>
              <w:jc w:val="center"/>
              <w:rPr>
                <w:bCs/>
                <w:sz w:val="24"/>
                <w:szCs w:val="24"/>
              </w:rPr>
            </w:pPr>
            <w:r w:rsidRPr="005324D3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6A0802" w:rsidRPr="005324D3" w:rsidTr="00A82BD9">
        <w:tc>
          <w:tcPr>
            <w:tcW w:w="452" w:type="pct"/>
          </w:tcPr>
          <w:p w:rsidR="006A0802" w:rsidRPr="005324D3" w:rsidRDefault="006A0802" w:rsidP="00A82BD9">
            <w:pPr>
              <w:rPr>
                <w:bCs/>
                <w:sz w:val="24"/>
                <w:szCs w:val="24"/>
              </w:rPr>
            </w:pPr>
            <w:r w:rsidRPr="005324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</w:tcPr>
          <w:p w:rsidR="006A0802" w:rsidRPr="007A799C" w:rsidRDefault="006A0802" w:rsidP="00531FBA">
            <w:pPr>
              <w:rPr>
                <w:bCs/>
                <w:sz w:val="24"/>
                <w:szCs w:val="24"/>
              </w:rPr>
            </w:pPr>
            <w:proofErr w:type="gramStart"/>
            <w:r w:rsidRPr="007A799C">
              <w:rPr>
                <w:bCs/>
                <w:sz w:val="24"/>
                <w:szCs w:val="24"/>
              </w:rPr>
              <w:t>Количество обучающихся, принявших участие в мероприятиях по проекту (не только из своего учреждения)</w:t>
            </w:r>
            <w:proofErr w:type="gramEnd"/>
          </w:p>
        </w:tc>
        <w:tc>
          <w:tcPr>
            <w:tcW w:w="1471" w:type="pct"/>
          </w:tcPr>
          <w:p w:rsidR="006A0802" w:rsidRPr="007A799C" w:rsidRDefault="006A0802" w:rsidP="00531FBA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5497, чел</w:t>
            </w:r>
          </w:p>
        </w:tc>
      </w:tr>
      <w:tr w:rsidR="006A0802" w:rsidRPr="005324D3" w:rsidTr="00A82BD9">
        <w:tc>
          <w:tcPr>
            <w:tcW w:w="452" w:type="pct"/>
          </w:tcPr>
          <w:p w:rsidR="006A0802" w:rsidRPr="005324D3" w:rsidRDefault="006A0802" w:rsidP="00A82BD9">
            <w:pPr>
              <w:rPr>
                <w:bCs/>
                <w:sz w:val="24"/>
                <w:szCs w:val="24"/>
              </w:rPr>
            </w:pPr>
            <w:r w:rsidRPr="005324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77" w:type="pct"/>
          </w:tcPr>
          <w:p w:rsidR="006A0802" w:rsidRPr="002C00A5" w:rsidRDefault="006A0802" w:rsidP="00A82BD9">
            <w:pPr>
              <w:rPr>
                <w:bCs/>
                <w:sz w:val="24"/>
                <w:szCs w:val="24"/>
              </w:rPr>
            </w:pPr>
            <w:r w:rsidRPr="002C00A5">
              <w:rPr>
                <w:bCs/>
                <w:sz w:val="24"/>
                <w:szCs w:val="24"/>
              </w:rPr>
              <w:t>Количество педагогов, принявших участие в мероприятиях</w:t>
            </w:r>
          </w:p>
        </w:tc>
        <w:tc>
          <w:tcPr>
            <w:tcW w:w="1471" w:type="pct"/>
          </w:tcPr>
          <w:p w:rsidR="006A0802" w:rsidRPr="002C00A5" w:rsidRDefault="006A0802" w:rsidP="00A82BD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2C00A5">
              <w:rPr>
                <w:bCs/>
              </w:rPr>
              <w:t>425 чел.</w:t>
            </w:r>
          </w:p>
        </w:tc>
      </w:tr>
      <w:tr w:rsidR="006A0802" w:rsidRPr="005324D3" w:rsidTr="00A82BD9">
        <w:tc>
          <w:tcPr>
            <w:tcW w:w="452" w:type="pct"/>
          </w:tcPr>
          <w:p w:rsidR="006A0802" w:rsidRPr="005324D3" w:rsidRDefault="006A0802" w:rsidP="00A82BD9">
            <w:pPr>
              <w:rPr>
                <w:bCs/>
                <w:sz w:val="24"/>
                <w:szCs w:val="24"/>
              </w:rPr>
            </w:pPr>
            <w:r w:rsidRPr="005324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77" w:type="pct"/>
          </w:tcPr>
          <w:p w:rsidR="006A0802" w:rsidRPr="002C00A5" w:rsidRDefault="006A0802" w:rsidP="00A82BD9">
            <w:pPr>
              <w:rPr>
                <w:bCs/>
                <w:sz w:val="24"/>
                <w:szCs w:val="24"/>
              </w:rPr>
            </w:pPr>
            <w:r w:rsidRPr="002C00A5">
              <w:rPr>
                <w:bCs/>
                <w:sz w:val="24"/>
                <w:szCs w:val="24"/>
              </w:rPr>
              <w:t>Количество ОУ, входящих в сетевое взаимодействие в течение года</w:t>
            </w:r>
          </w:p>
        </w:tc>
        <w:tc>
          <w:tcPr>
            <w:tcW w:w="1471" w:type="pct"/>
          </w:tcPr>
          <w:p w:rsidR="006A0802" w:rsidRPr="002C00A5" w:rsidRDefault="006A0802" w:rsidP="00A82BD9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2C00A5">
              <w:rPr>
                <w:bCs/>
              </w:rPr>
              <w:t>28</w:t>
            </w:r>
          </w:p>
        </w:tc>
      </w:tr>
      <w:tr w:rsidR="006A0802" w:rsidRPr="005324D3" w:rsidTr="00A82BD9">
        <w:tc>
          <w:tcPr>
            <w:tcW w:w="452" w:type="pct"/>
          </w:tcPr>
          <w:p w:rsidR="006A0802" w:rsidRPr="005324D3" w:rsidRDefault="006A0802" w:rsidP="00A82BD9">
            <w:pPr>
              <w:rPr>
                <w:bCs/>
                <w:sz w:val="24"/>
                <w:szCs w:val="24"/>
              </w:rPr>
            </w:pPr>
            <w:r w:rsidRPr="005324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77" w:type="pct"/>
          </w:tcPr>
          <w:p w:rsidR="006A0802" w:rsidRPr="00881046" w:rsidRDefault="006A0802" w:rsidP="00A82BD9">
            <w:pPr>
              <w:rPr>
                <w:bCs/>
                <w:sz w:val="24"/>
                <w:szCs w:val="24"/>
              </w:rPr>
            </w:pPr>
            <w:r w:rsidRPr="00881046">
              <w:rPr>
                <w:bCs/>
                <w:sz w:val="24"/>
                <w:szCs w:val="24"/>
              </w:rPr>
              <w:t xml:space="preserve">Количество ОУ, </w:t>
            </w:r>
            <w:proofErr w:type="gramStart"/>
            <w:r w:rsidRPr="00881046">
              <w:rPr>
                <w:bCs/>
                <w:sz w:val="24"/>
                <w:szCs w:val="24"/>
              </w:rPr>
              <w:t>вовлеченных</w:t>
            </w:r>
            <w:proofErr w:type="gramEnd"/>
            <w:r w:rsidRPr="00881046">
              <w:rPr>
                <w:bCs/>
                <w:sz w:val="24"/>
                <w:szCs w:val="24"/>
              </w:rPr>
              <w:t xml:space="preserve"> в деятельность по проекту в течение года</w:t>
            </w:r>
          </w:p>
        </w:tc>
        <w:tc>
          <w:tcPr>
            <w:tcW w:w="1471" w:type="pct"/>
          </w:tcPr>
          <w:p w:rsidR="006A0802" w:rsidRPr="00881046" w:rsidRDefault="006A0802" w:rsidP="00A82BD9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881046">
              <w:rPr>
                <w:bCs/>
              </w:rPr>
              <w:t>2</w:t>
            </w:r>
            <w:r>
              <w:rPr>
                <w:bCs/>
              </w:rPr>
              <w:t>40</w:t>
            </w:r>
          </w:p>
        </w:tc>
      </w:tr>
    </w:tbl>
    <w:p w:rsidR="006A0802" w:rsidRDefault="00531FBA" w:rsidP="006A0802">
      <w:pPr>
        <w:ind w:firstLine="708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lastRenderedPageBreak/>
        <w:t>В 202</w:t>
      </w:r>
      <w:r>
        <w:rPr>
          <w:bCs/>
          <w:sz w:val="24"/>
          <w:szCs w:val="24"/>
        </w:rPr>
        <w:t>1</w:t>
      </w:r>
      <w:r w:rsidRPr="008F47E8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2</w:t>
      </w:r>
      <w:r w:rsidRPr="008F47E8">
        <w:rPr>
          <w:bCs/>
          <w:sz w:val="24"/>
          <w:szCs w:val="24"/>
        </w:rPr>
        <w:t xml:space="preserve"> учебном году в структуру сетевого взаимодействия по </w:t>
      </w:r>
      <w:r>
        <w:rPr>
          <w:bCs/>
          <w:sz w:val="24"/>
          <w:szCs w:val="24"/>
        </w:rPr>
        <w:t xml:space="preserve">реализации проекта </w:t>
      </w:r>
      <w:r w:rsidRPr="008F47E8">
        <w:rPr>
          <w:bCs/>
          <w:sz w:val="24"/>
          <w:szCs w:val="24"/>
        </w:rPr>
        <w:t>вошли следующие учреждения, расположенные на территории Иркутской области:</w:t>
      </w:r>
    </w:p>
    <w:p w:rsidR="0087498F" w:rsidRPr="00BD6222" w:rsidRDefault="0087498F" w:rsidP="0087498F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220A2">
        <w:rPr>
          <w:sz w:val="24"/>
          <w:szCs w:val="24"/>
        </w:rPr>
        <w:t>28 общеобразовательных учреждений АГО, в составе «Муниципального центра ДЮП»: МБОУ «СОШ № 3, 4, 5, 6, 7, 9, 11, 12, 14, 16, 17, 19, 20, 25, 29, 30, 31, 32, 36, 37</w:t>
      </w:r>
      <w:r w:rsidRPr="006C1665">
        <w:t xml:space="preserve"> </w:t>
      </w:r>
      <w:r w:rsidRPr="006C1665">
        <w:rPr>
          <w:sz w:val="24"/>
          <w:szCs w:val="24"/>
        </w:rPr>
        <w:t xml:space="preserve">им. </w:t>
      </w:r>
      <w:proofErr w:type="spellStart"/>
      <w:r w:rsidRPr="006C1665">
        <w:rPr>
          <w:sz w:val="24"/>
          <w:szCs w:val="24"/>
        </w:rPr>
        <w:t>Королькова</w:t>
      </w:r>
      <w:proofErr w:type="spellEnd"/>
      <w:r w:rsidRPr="006C1665">
        <w:rPr>
          <w:sz w:val="24"/>
          <w:szCs w:val="24"/>
        </w:rPr>
        <w:t xml:space="preserve"> А.М., Героя РФ</w:t>
      </w:r>
      <w:r w:rsidRPr="003220A2">
        <w:rPr>
          <w:sz w:val="24"/>
          <w:szCs w:val="24"/>
        </w:rPr>
        <w:t>, 38, 39», «ООШ № 21</w:t>
      </w:r>
      <w:r>
        <w:rPr>
          <w:sz w:val="24"/>
          <w:szCs w:val="24"/>
        </w:rPr>
        <w:t xml:space="preserve">, </w:t>
      </w:r>
      <w:r w:rsidRPr="003220A2">
        <w:rPr>
          <w:sz w:val="24"/>
          <w:szCs w:val="24"/>
        </w:rPr>
        <w:t>22», «</w:t>
      </w:r>
      <w:proofErr w:type="gramStart"/>
      <w:r w:rsidRPr="003220A2">
        <w:rPr>
          <w:sz w:val="24"/>
          <w:szCs w:val="24"/>
        </w:rPr>
        <w:t>О</w:t>
      </w:r>
      <w:r>
        <w:rPr>
          <w:sz w:val="24"/>
          <w:szCs w:val="24"/>
        </w:rPr>
        <w:t>(</w:t>
      </w:r>
      <w:proofErr w:type="gramEnd"/>
      <w:r w:rsidRPr="003220A2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3220A2">
        <w:rPr>
          <w:sz w:val="24"/>
          <w:szCs w:val="24"/>
        </w:rPr>
        <w:t>ОШ», «</w:t>
      </w:r>
      <w:proofErr w:type="spellStart"/>
      <w:r w:rsidRPr="003220A2">
        <w:rPr>
          <w:sz w:val="24"/>
          <w:szCs w:val="24"/>
        </w:rPr>
        <w:t>М</w:t>
      </w:r>
      <w:r>
        <w:rPr>
          <w:sz w:val="24"/>
          <w:szCs w:val="24"/>
        </w:rPr>
        <w:t>егетская</w:t>
      </w:r>
      <w:proofErr w:type="spellEnd"/>
      <w:r>
        <w:rPr>
          <w:sz w:val="24"/>
          <w:szCs w:val="24"/>
        </w:rPr>
        <w:t xml:space="preserve"> </w:t>
      </w:r>
      <w:r w:rsidRPr="003220A2">
        <w:rPr>
          <w:sz w:val="24"/>
          <w:szCs w:val="24"/>
        </w:rPr>
        <w:t>СОШ», «</w:t>
      </w:r>
      <w:proofErr w:type="spellStart"/>
      <w:r w:rsidRPr="003220A2">
        <w:rPr>
          <w:sz w:val="24"/>
          <w:szCs w:val="24"/>
        </w:rPr>
        <w:t>С</w:t>
      </w:r>
      <w:r>
        <w:rPr>
          <w:sz w:val="24"/>
          <w:szCs w:val="24"/>
        </w:rPr>
        <w:t>авватеевская</w:t>
      </w:r>
      <w:proofErr w:type="spellEnd"/>
      <w:r>
        <w:rPr>
          <w:sz w:val="24"/>
          <w:szCs w:val="24"/>
        </w:rPr>
        <w:t xml:space="preserve"> </w:t>
      </w:r>
      <w:r w:rsidRPr="003220A2">
        <w:rPr>
          <w:sz w:val="24"/>
          <w:szCs w:val="24"/>
        </w:rPr>
        <w:t>СОШ», МАОУ «Гимназия № 8»</w:t>
      </w:r>
      <w:r w:rsidRPr="00BD6222">
        <w:rPr>
          <w:sz w:val="24"/>
          <w:szCs w:val="24"/>
        </w:rPr>
        <w:t>;</w:t>
      </w:r>
    </w:p>
    <w:p w:rsidR="0087498F" w:rsidRPr="00BD6222" w:rsidRDefault="0087498F" w:rsidP="0087498F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771ED">
        <w:rPr>
          <w:sz w:val="24"/>
          <w:szCs w:val="24"/>
        </w:rPr>
        <w:t xml:space="preserve">образовательные учреждения, принявшие участие в мероприятиях по проекту: МБДОУ № 3, 7, 8, 9 «Бельчонок», 14, 26, 31, 32, 34, 36, 43, 50, 55, 70, 71, 75, 90, 93, 96, 103, 105, 110, 111, 115, 116; МАДОУ № 29, 37, 54, 63 «Маленькая страна», 117; МБОУ «СОШ № 4, 11, 16» (дошкольное отделение), МАОУ «Гимназия № 8» (дошкольное отделение); МБОУ «СОШ № 15, Гимназия № 1», </w:t>
      </w:r>
      <w:r>
        <w:rPr>
          <w:sz w:val="24"/>
          <w:szCs w:val="24"/>
        </w:rPr>
        <w:t xml:space="preserve">МАОУ </w:t>
      </w:r>
      <w:r w:rsidRPr="00F771ED">
        <w:rPr>
          <w:sz w:val="24"/>
          <w:szCs w:val="24"/>
        </w:rPr>
        <w:t>«Ангарский лицей № 2 имени М</w:t>
      </w:r>
      <w:r>
        <w:rPr>
          <w:sz w:val="24"/>
          <w:szCs w:val="24"/>
        </w:rPr>
        <w:t>.</w:t>
      </w:r>
      <w:r w:rsidRPr="00F771ED">
        <w:rPr>
          <w:sz w:val="24"/>
          <w:szCs w:val="24"/>
        </w:rPr>
        <w:t xml:space="preserve">К. </w:t>
      </w:r>
      <w:proofErr w:type="spellStart"/>
      <w:r w:rsidRPr="00F771ED">
        <w:rPr>
          <w:sz w:val="24"/>
          <w:szCs w:val="24"/>
        </w:rPr>
        <w:t>Янгеля</w:t>
      </w:r>
      <w:proofErr w:type="spellEnd"/>
      <w:r w:rsidRPr="00F771ED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F771ED">
        <w:rPr>
          <w:sz w:val="24"/>
          <w:szCs w:val="24"/>
        </w:rPr>
        <w:t xml:space="preserve"> МБУДО «Музей Победы», ФКОУ СОШ ГУФСИН России по Иркутской области, ЧОУ «Православная школа во имя Святой Троицы»</w:t>
      </w:r>
      <w:r w:rsidRPr="00BD6222">
        <w:rPr>
          <w:sz w:val="24"/>
          <w:szCs w:val="24"/>
        </w:rPr>
        <w:t>.</w:t>
      </w:r>
    </w:p>
    <w:p w:rsidR="0087498F" w:rsidRPr="00BD6222" w:rsidRDefault="0087498F" w:rsidP="0087498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D6222">
        <w:rPr>
          <w:sz w:val="24"/>
          <w:szCs w:val="24"/>
        </w:rPr>
        <w:t>общеобразовательные учреждения Иркутской области</w:t>
      </w:r>
      <w:r w:rsidRPr="00A04C96">
        <w:rPr>
          <w:sz w:val="24"/>
          <w:szCs w:val="24"/>
        </w:rPr>
        <w:t xml:space="preserve">: г. Иркутска и Иркутского района – </w:t>
      </w:r>
      <w:r w:rsidRPr="007561AA">
        <w:rPr>
          <w:sz w:val="24"/>
          <w:szCs w:val="24"/>
        </w:rPr>
        <w:t>МБОУ «СОШ № 4, 10, 34, 35, 46, 66», МАОУ</w:t>
      </w:r>
      <w:r w:rsidRPr="004214C9">
        <w:rPr>
          <w:sz w:val="24"/>
          <w:szCs w:val="24"/>
        </w:rPr>
        <w:t xml:space="preserve"> ЦО № 47</w:t>
      </w:r>
      <w:r w:rsidRPr="00052E0B">
        <w:rPr>
          <w:sz w:val="24"/>
          <w:szCs w:val="24"/>
        </w:rPr>
        <w:t>, МОУ «</w:t>
      </w:r>
      <w:proofErr w:type="spellStart"/>
      <w:r w:rsidRPr="00052E0B">
        <w:rPr>
          <w:sz w:val="24"/>
          <w:szCs w:val="24"/>
        </w:rPr>
        <w:t>Хомутовская</w:t>
      </w:r>
      <w:proofErr w:type="spellEnd"/>
      <w:r w:rsidRPr="00052E0B">
        <w:rPr>
          <w:sz w:val="24"/>
          <w:szCs w:val="24"/>
        </w:rPr>
        <w:t xml:space="preserve"> СОШ № 1, 2»</w:t>
      </w:r>
      <w:r>
        <w:rPr>
          <w:sz w:val="24"/>
          <w:szCs w:val="24"/>
        </w:rPr>
        <w:t xml:space="preserve">, </w:t>
      </w:r>
      <w:r w:rsidRPr="00961022">
        <w:rPr>
          <w:sz w:val="24"/>
          <w:szCs w:val="24"/>
        </w:rPr>
        <w:t>Бутырская СОШ</w:t>
      </w:r>
      <w:r>
        <w:rPr>
          <w:sz w:val="24"/>
          <w:szCs w:val="24"/>
        </w:rPr>
        <w:t xml:space="preserve">, </w:t>
      </w:r>
      <w:proofErr w:type="spellStart"/>
      <w:r w:rsidRPr="007561AA">
        <w:rPr>
          <w:sz w:val="24"/>
          <w:szCs w:val="24"/>
        </w:rPr>
        <w:t>Пивоваровская</w:t>
      </w:r>
      <w:proofErr w:type="spellEnd"/>
      <w:r w:rsidRPr="007561AA">
        <w:rPr>
          <w:sz w:val="24"/>
          <w:szCs w:val="24"/>
        </w:rPr>
        <w:t xml:space="preserve"> СОШ</w:t>
      </w:r>
      <w:r w:rsidRPr="00052E0B">
        <w:rPr>
          <w:sz w:val="24"/>
          <w:szCs w:val="24"/>
        </w:rPr>
        <w:t xml:space="preserve">; </w:t>
      </w:r>
      <w:proofErr w:type="spellStart"/>
      <w:r w:rsidRPr="004214C9">
        <w:rPr>
          <w:sz w:val="24"/>
          <w:szCs w:val="24"/>
        </w:rPr>
        <w:t>Шелеховского</w:t>
      </w:r>
      <w:proofErr w:type="spellEnd"/>
      <w:r w:rsidRPr="004214C9">
        <w:rPr>
          <w:sz w:val="24"/>
          <w:szCs w:val="24"/>
        </w:rPr>
        <w:t xml:space="preserve"> района – МБОУ «СОШ № 2»</w:t>
      </w:r>
      <w:r>
        <w:rPr>
          <w:sz w:val="24"/>
          <w:szCs w:val="24"/>
        </w:rPr>
        <w:t xml:space="preserve">, </w:t>
      </w:r>
      <w:proofErr w:type="spellStart"/>
      <w:r w:rsidRPr="00052E0B">
        <w:rPr>
          <w:sz w:val="24"/>
          <w:szCs w:val="24"/>
        </w:rPr>
        <w:t>Большелугская</w:t>
      </w:r>
      <w:proofErr w:type="spellEnd"/>
      <w:r w:rsidRPr="00052E0B">
        <w:rPr>
          <w:sz w:val="24"/>
          <w:szCs w:val="24"/>
        </w:rPr>
        <w:t xml:space="preserve"> СОШ № 8</w:t>
      </w:r>
      <w:r w:rsidRPr="004214C9">
        <w:rPr>
          <w:sz w:val="24"/>
          <w:szCs w:val="24"/>
        </w:rPr>
        <w:t xml:space="preserve">; г. Братска и Братского района – МБОУ «СОШ № 1, </w:t>
      </w:r>
      <w:r w:rsidRPr="007561AA">
        <w:rPr>
          <w:sz w:val="24"/>
          <w:szCs w:val="24"/>
        </w:rPr>
        <w:t xml:space="preserve">24»; </w:t>
      </w:r>
      <w:proofErr w:type="spellStart"/>
      <w:r w:rsidRPr="007561AA">
        <w:rPr>
          <w:sz w:val="24"/>
          <w:szCs w:val="24"/>
        </w:rPr>
        <w:t>Баяндаевского</w:t>
      </w:r>
      <w:proofErr w:type="spellEnd"/>
      <w:r w:rsidRPr="00052E0B">
        <w:rPr>
          <w:sz w:val="24"/>
          <w:szCs w:val="24"/>
        </w:rPr>
        <w:t xml:space="preserve"> района – МБОУ «</w:t>
      </w:r>
      <w:proofErr w:type="spellStart"/>
      <w:r w:rsidRPr="00052E0B">
        <w:rPr>
          <w:sz w:val="24"/>
          <w:szCs w:val="24"/>
        </w:rPr>
        <w:t>Хоготовская</w:t>
      </w:r>
      <w:proofErr w:type="spellEnd"/>
      <w:r w:rsidRPr="00052E0B">
        <w:rPr>
          <w:sz w:val="24"/>
          <w:szCs w:val="24"/>
        </w:rPr>
        <w:t xml:space="preserve"> </w:t>
      </w:r>
      <w:r w:rsidRPr="007561AA">
        <w:rPr>
          <w:sz w:val="24"/>
          <w:szCs w:val="24"/>
        </w:rPr>
        <w:t>СОШ»;</w:t>
      </w:r>
      <w:proofErr w:type="gramEnd"/>
      <w:r w:rsidRPr="007561AA">
        <w:rPr>
          <w:sz w:val="24"/>
          <w:szCs w:val="24"/>
        </w:rPr>
        <w:t xml:space="preserve"> </w:t>
      </w:r>
      <w:proofErr w:type="gramStart"/>
      <w:r w:rsidRPr="007561AA">
        <w:rPr>
          <w:sz w:val="24"/>
          <w:szCs w:val="24"/>
        </w:rPr>
        <w:t>г.</w:t>
      </w:r>
      <w:r w:rsidRPr="004214C9">
        <w:rPr>
          <w:sz w:val="24"/>
          <w:szCs w:val="24"/>
        </w:rPr>
        <w:t xml:space="preserve"> Зима – МБОУ «СОШ № 10»;</w:t>
      </w:r>
      <w:r w:rsidRPr="008C3D20">
        <w:rPr>
          <w:color w:val="FF0000"/>
          <w:sz w:val="24"/>
          <w:szCs w:val="24"/>
        </w:rPr>
        <w:t xml:space="preserve"> </w:t>
      </w:r>
      <w:proofErr w:type="spellStart"/>
      <w:r w:rsidRPr="00EC68EA">
        <w:rPr>
          <w:sz w:val="24"/>
          <w:szCs w:val="24"/>
        </w:rPr>
        <w:t>Тайшетского</w:t>
      </w:r>
      <w:proofErr w:type="spellEnd"/>
      <w:r w:rsidRPr="00EC68EA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C68EA">
        <w:rPr>
          <w:sz w:val="24"/>
          <w:szCs w:val="24"/>
        </w:rPr>
        <w:t xml:space="preserve">– МКОУ </w:t>
      </w:r>
      <w:r>
        <w:rPr>
          <w:sz w:val="24"/>
          <w:szCs w:val="24"/>
        </w:rPr>
        <w:t>«</w:t>
      </w:r>
      <w:proofErr w:type="spellStart"/>
      <w:r w:rsidRPr="00EC68EA">
        <w:rPr>
          <w:sz w:val="24"/>
          <w:szCs w:val="24"/>
        </w:rPr>
        <w:t>Шиткинская</w:t>
      </w:r>
      <w:proofErr w:type="spellEnd"/>
      <w:r w:rsidRPr="00EC68EA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»; </w:t>
      </w:r>
      <w:proofErr w:type="spellStart"/>
      <w:r w:rsidRPr="00961022">
        <w:rPr>
          <w:sz w:val="24"/>
          <w:szCs w:val="24"/>
        </w:rPr>
        <w:t>Усть-Удинского</w:t>
      </w:r>
      <w:proofErr w:type="spellEnd"/>
      <w:r w:rsidRPr="00961022">
        <w:rPr>
          <w:sz w:val="24"/>
          <w:szCs w:val="24"/>
        </w:rPr>
        <w:t xml:space="preserve"> района –</w:t>
      </w:r>
      <w:r>
        <w:rPr>
          <w:sz w:val="24"/>
          <w:szCs w:val="24"/>
        </w:rPr>
        <w:t xml:space="preserve"> </w:t>
      </w:r>
      <w:r w:rsidRPr="008D5DAE">
        <w:rPr>
          <w:sz w:val="24"/>
          <w:szCs w:val="24"/>
        </w:rPr>
        <w:t xml:space="preserve">МБОУ </w:t>
      </w:r>
      <w:r>
        <w:rPr>
          <w:sz w:val="24"/>
          <w:szCs w:val="24"/>
        </w:rPr>
        <w:t>«</w:t>
      </w:r>
      <w:r w:rsidRPr="008D5DAE">
        <w:rPr>
          <w:sz w:val="24"/>
          <w:szCs w:val="24"/>
        </w:rPr>
        <w:t xml:space="preserve">СОШ № 1 </w:t>
      </w:r>
      <w:r>
        <w:rPr>
          <w:sz w:val="24"/>
          <w:szCs w:val="24"/>
        </w:rPr>
        <w:t>(</w:t>
      </w:r>
      <w:r w:rsidRPr="008D5DAE">
        <w:rPr>
          <w:sz w:val="24"/>
          <w:szCs w:val="24"/>
        </w:rPr>
        <w:t>п. Усть-Уда</w:t>
      </w:r>
      <w:r>
        <w:rPr>
          <w:sz w:val="24"/>
          <w:szCs w:val="24"/>
        </w:rPr>
        <w:t>)</w:t>
      </w:r>
      <w:r w:rsidRPr="008D5DAE">
        <w:rPr>
          <w:sz w:val="24"/>
          <w:szCs w:val="24"/>
        </w:rPr>
        <w:t>,</w:t>
      </w:r>
      <w:r w:rsidRPr="008C3D20">
        <w:rPr>
          <w:color w:val="FF0000"/>
          <w:sz w:val="24"/>
          <w:szCs w:val="24"/>
        </w:rPr>
        <w:t xml:space="preserve"> </w:t>
      </w:r>
      <w:r w:rsidRPr="00052E0B">
        <w:rPr>
          <w:sz w:val="24"/>
          <w:szCs w:val="24"/>
        </w:rPr>
        <w:t>Ново-</w:t>
      </w:r>
      <w:proofErr w:type="spellStart"/>
      <w:r w:rsidRPr="00052E0B">
        <w:rPr>
          <w:sz w:val="24"/>
          <w:szCs w:val="24"/>
        </w:rPr>
        <w:t>Удинская</w:t>
      </w:r>
      <w:proofErr w:type="spellEnd"/>
      <w:r w:rsidRPr="00052E0B">
        <w:rPr>
          <w:sz w:val="24"/>
          <w:szCs w:val="24"/>
        </w:rPr>
        <w:t xml:space="preserve"> СОШ (п. Новая Уда)</w:t>
      </w:r>
      <w:r>
        <w:rPr>
          <w:sz w:val="24"/>
          <w:szCs w:val="24"/>
        </w:rPr>
        <w:t>»;</w:t>
      </w:r>
      <w:r w:rsidRPr="008C3D20">
        <w:rPr>
          <w:color w:val="FF0000"/>
          <w:sz w:val="24"/>
          <w:szCs w:val="24"/>
        </w:rPr>
        <w:t xml:space="preserve"> </w:t>
      </w:r>
      <w:r w:rsidRPr="00052E0B">
        <w:rPr>
          <w:sz w:val="24"/>
          <w:szCs w:val="24"/>
        </w:rPr>
        <w:t xml:space="preserve">г. Нижнеудинск и </w:t>
      </w:r>
      <w:proofErr w:type="spellStart"/>
      <w:r w:rsidRPr="00052E0B">
        <w:rPr>
          <w:sz w:val="24"/>
          <w:szCs w:val="24"/>
        </w:rPr>
        <w:t>Нижнеудинского</w:t>
      </w:r>
      <w:proofErr w:type="spellEnd"/>
      <w:r w:rsidRPr="00052E0B">
        <w:rPr>
          <w:sz w:val="24"/>
          <w:szCs w:val="24"/>
        </w:rPr>
        <w:t xml:space="preserve"> района – МБОУ</w:t>
      </w:r>
      <w:r w:rsidRPr="008C3D20">
        <w:rPr>
          <w:color w:val="FF0000"/>
          <w:sz w:val="24"/>
          <w:szCs w:val="24"/>
        </w:rPr>
        <w:t xml:space="preserve"> </w:t>
      </w:r>
      <w:r w:rsidRPr="00052E0B">
        <w:rPr>
          <w:sz w:val="24"/>
          <w:szCs w:val="24"/>
        </w:rPr>
        <w:t>«</w:t>
      </w:r>
      <w:proofErr w:type="spellStart"/>
      <w:r w:rsidRPr="00052E0B">
        <w:rPr>
          <w:sz w:val="24"/>
          <w:szCs w:val="24"/>
        </w:rPr>
        <w:t>Шумская</w:t>
      </w:r>
      <w:proofErr w:type="spellEnd"/>
      <w:r w:rsidRPr="00052E0B">
        <w:rPr>
          <w:sz w:val="24"/>
          <w:szCs w:val="24"/>
        </w:rPr>
        <w:t xml:space="preserve"> СОШ»</w:t>
      </w:r>
      <w:r>
        <w:rPr>
          <w:sz w:val="24"/>
          <w:szCs w:val="24"/>
        </w:rPr>
        <w:t>;</w:t>
      </w:r>
      <w:r w:rsidRPr="008C3D20">
        <w:rPr>
          <w:color w:val="FF0000"/>
          <w:sz w:val="24"/>
          <w:szCs w:val="24"/>
        </w:rPr>
        <w:t xml:space="preserve"> </w:t>
      </w:r>
      <w:r w:rsidRPr="004214C9">
        <w:rPr>
          <w:sz w:val="24"/>
          <w:szCs w:val="24"/>
        </w:rPr>
        <w:t xml:space="preserve">г. Алзамай – МБОУ </w:t>
      </w:r>
      <w:r>
        <w:rPr>
          <w:sz w:val="24"/>
          <w:szCs w:val="24"/>
        </w:rPr>
        <w:t>«</w:t>
      </w:r>
      <w:r w:rsidRPr="004214C9">
        <w:rPr>
          <w:sz w:val="24"/>
          <w:szCs w:val="24"/>
        </w:rPr>
        <w:t>СОШ № 5</w:t>
      </w:r>
      <w:r>
        <w:rPr>
          <w:sz w:val="24"/>
          <w:szCs w:val="24"/>
        </w:rPr>
        <w:t xml:space="preserve">»; г. Тулун и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– МБОУ «СОШ № 1, </w:t>
      </w:r>
      <w:r w:rsidRPr="00426731">
        <w:rPr>
          <w:sz w:val="24"/>
          <w:szCs w:val="24"/>
        </w:rPr>
        <w:t>Новая Эра,</w:t>
      </w:r>
      <w:r>
        <w:rPr>
          <w:sz w:val="24"/>
          <w:szCs w:val="24"/>
        </w:rPr>
        <w:t xml:space="preserve"> </w:t>
      </w:r>
      <w:proofErr w:type="spellStart"/>
      <w:r w:rsidRPr="00052E0B">
        <w:rPr>
          <w:sz w:val="24"/>
          <w:szCs w:val="24"/>
        </w:rPr>
        <w:t>Гадалейская</w:t>
      </w:r>
      <w:proofErr w:type="spellEnd"/>
      <w:r w:rsidRPr="00052E0B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, </w:t>
      </w:r>
      <w:proofErr w:type="spellStart"/>
      <w:r w:rsidRPr="007561AA">
        <w:rPr>
          <w:sz w:val="24"/>
          <w:szCs w:val="24"/>
        </w:rPr>
        <w:t>Азейская</w:t>
      </w:r>
      <w:proofErr w:type="spellEnd"/>
      <w:r w:rsidRPr="007561AA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, </w:t>
      </w:r>
      <w:proofErr w:type="spellStart"/>
      <w:r w:rsidRPr="007561AA">
        <w:rPr>
          <w:sz w:val="24"/>
          <w:szCs w:val="24"/>
        </w:rPr>
        <w:t>Икейская</w:t>
      </w:r>
      <w:proofErr w:type="spellEnd"/>
      <w:r w:rsidRPr="007561AA">
        <w:rPr>
          <w:sz w:val="24"/>
          <w:szCs w:val="24"/>
        </w:rPr>
        <w:t xml:space="preserve"> СОШ</w:t>
      </w:r>
      <w:r>
        <w:rPr>
          <w:sz w:val="24"/>
          <w:szCs w:val="24"/>
        </w:rPr>
        <w:t>»;</w:t>
      </w:r>
      <w:proofErr w:type="gramEnd"/>
      <w:r w:rsidRPr="00426731">
        <w:rPr>
          <w:sz w:val="24"/>
          <w:szCs w:val="24"/>
        </w:rPr>
        <w:t xml:space="preserve"> </w:t>
      </w:r>
      <w:proofErr w:type="gramStart"/>
      <w:r w:rsidRPr="00426731">
        <w:rPr>
          <w:sz w:val="24"/>
          <w:szCs w:val="24"/>
        </w:rPr>
        <w:t xml:space="preserve">г. Черемхово – МОУ </w:t>
      </w:r>
      <w:r>
        <w:rPr>
          <w:sz w:val="24"/>
          <w:szCs w:val="24"/>
        </w:rPr>
        <w:t>«СОШ</w:t>
      </w:r>
      <w:r w:rsidRPr="00426731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8, </w:t>
      </w:r>
      <w:r w:rsidRPr="00426731">
        <w:rPr>
          <w:sz w:val="24"/>
          <w:szCs w:val="24"/>
        </w:rPr>
        <w:t>15, 23</w:t>
      </w:r>
      <w:r>
        <w:rPr>
          <w:sz w:val="24"/>
          <w:szCs w:val="24"/>
        </w:rPr>
        <w:t xml:space="preserve">»; </w:t>
      </w:r>
      <w:proofErr w:type="spellStart"/>
      <w:r w:rsidRPr="00052E0B">
        <w:rPr>
          <w:sz w:val="24"/>
          <w:szCs w:val="24"/>
        </w:rPr>
        <w:t>Заларинский</w:t>
      </w:r>
      <w:proofErr w:type="spellEnd"/>
      <w:r w:rsidRPr="00052E0B">
        <w:rPr>
          <w:sz w:val="24"/>
          <w:szCs w:val="24"/>
        </w:rPr>
        <w:t xml:space="preserve"> р</w:t>
      </w:r>
      <w:r>
        <w:rPr>
          <w:sz w:val="24"/>
          <w:szCs w:val="24"/>
        </w:rPr>
        <w:t>ай</w:t>
      </w:r>
      <w:r w:rsidRPr="00052E0B">
        <w:rPr>
          <w:sz w:val="24"/>
          <w:szCs w:val="24"/>
        </w:rPr>
        <w:t>он</w:t>
      </w:r>
      <w:r>
        <w:rPr>
          <w:sz w:val="24"/>
          <w:szCs w:val="24"/>
        </w:rPr>
        <w:t xml:space="preserve"> – </w:t>
      </w:r>
      <w:r w:rsidRPr="00052E0B">
        <w:rPr>
          <w:sz w:val="24"/>
          <w:szCs w:val="24"/>
        </w:rPr>
        <w:t xml:space="preserve">МБОУ </w:t>
      </w:r>
      <w:r>
        <w:rPr>
          <w:sz w:val="24"/>
          <w:szCs w:val="24"/>
        </w:rPr>
        <w:t>«</w:t>
      </w:r>
      <w:proofErr w:type="spellStart"/>
      <w:r w:rsidRPr="00052E0B">
        <w:rPr>
          <w:sz w:val="24"/>
          <w:szCs w:val="24"/>
        </w:rPr>
        <w:t>Заларинская</w:t>
      </w:r>
      <w:proofErr w:type="spellEnd"/>
      <w:r w:rsidRPr="00052E0B">
        <w:rPr>
          <w:sz w:val="24"/>
          <w:szCs w:val="24"/>
        </w:rPr>
        <w:t xml:space="preserve"> СОШ № 2</w:t>
      </w:r>
      <w:r>
        <w:rPr>
          <w:sz w:val="24"/>
          <w:szCs w:val="24"/>
        </w:rPr>
        <w:t xml:space="preserve">, </w:t>
      </w:r>
      <w:proofErr w:type="spellStart"/>
      <w:r w:rsidRPr="00052E0B">
        <w:rPr>
          <w:sz w:val="24"/>
          <w:szCs w:val="24"/>
        </w:rPr>
        <w:t>Бажирская</w:t>
      </w:r>
      <w:proofErr w:type="spellEnd"/>
      <w:r w:rsidRPr="00052E0B">
        <w:rPr>
          <w:sz w:val="24"/>
          <w:szCs w:val="24"/>
        </w:rPr>
        <w:t xml:space="preserve"> ООШ</w:t>
      </w:r>
      <w:r>
        <w:rPr>
          <w:sz w:val="24"/>
          <w:szCs w:val="24"/>
        </w:rPr>
        <w:t xml:space="preserve">, </w:t>
      </w:r>
      <w:proofErr w:type="spellStart"/>
      <w:r w:rsidRPr="00052E0B">
        <w:rPr>
          <w:sz w:val="24"/>
          <w:szCs w:val="24"/>
        </w:rPr>
        <w:t>Тыретская</w:t>
      </w:r>
      <w:proofErr w:type="spellEnd"/>
      <w:r w:rsidRPr="00052E0B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, </w:t>
      </w:r>
      <w:r w:rsidRPr="007561AA">
        <w:rPr>
          <w:sz w:val="24"/>
          <w:szCs w:val="24"/>
        </w:rPr>
        <w:t>Хор-</w:t>
      </w:r>
      <w:proofErr w:type="spellStart"/>
      <w:r w:rsidRPr="007561AA">
        <w:rPr>
          <w:sz w:val="24"/>
          <w:szCs w:val="24"/>
        </w:rPr>
        <w:t>Тагна</w:t>
      </w:r>
      <w:proofErr w:type="spellEnd"/>
      <w:r w:rsidRPr="007561AA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, </w:t>
      </w:r>
      <w:r w:rsidRPr="007561AA">
        <w:rPr>
          <w:sz w:val="24"/>
          <w:szCs w:val="24"/>
        </w:rPr>
        <w:t>Троицкая СОШ</w:t>
      </w:r>
      <w:r>
        <w:rPr>
          <w:sz w:val="24"/>
          <w:szCs w:val="24"/>
        </w:rPr>
        <w:t>»</w:t>
      </w:r>
      <w:r w:rsidRPr="007561AA">
        <w:rPr>
          <w:sz w:val="24"/>
          <w:szCs w:val="24"/>
        </w:rPr>
        <w:t xml:space="preserve">; </w:t>
      </w:r>
      <w:proofErr w:type="spellStart"/>
      <w:r w:rsidRPr="007561AA">
        <w:rPr>
          <w:sz w:val="24"/>
          <w:szCs w:val="24"/>
        </w:rPr>
        <w:t>Казачинско</w:t>
      </w:r>
      <w:proofErr w:type="spellEnd"/>
      <w:r w:rsidRPr="007561AA">
        <w:rPr>
          <w:sz w:val="24"/>
          <w:szCs w:val="24"/>
        </w:rPr>
        <w:t>-Ленский район – МБУ ДО ЦВР, МБОУ «</w:t>
      </w:r>
      <w:proofErr w:type="spellStart"/>
      <w:r w:rsidRPr="007561AA">
        <w:rPr>
          <w:sz w:val="24"/>
          <w:szCs w:val="24"/>
        </w:rPr>
        <w:t>Магистральнинская</w:t>
      </w:r>
      <w:proofErr w:type="spellEnd"/>
      <w:r w:rsidRPr="007561AA">
        <w:rPr>
          <w:sz w:val="24"/>
          <w:szCs w:val="24"/>
        </w:rPr>
        <w:t xml:space="preserve"> СОШ №22», ГБПОУ ИО </w:t>
      </w:r>
      <w:proofErr w:type="spellStart"/>
      <w:r w:rsidRPr="007561AA">
        <w:rPr>
          <w:sz w:val="24"/>
          <w:szCs w:val="24"/>
        </w:rPr>
        <w:t>ИКАТиДС</w:t>
      </w:r>
      <w:proofErr w:type="spellEnd"/>
      <w:r w:rsidRPr="007561AA">
        <w:rPr>
          <w:sz w:val="24"/>
          <w:szCs w:val="24"/>
        </w:rPr>
        <w:t xml:space="preserve"> п. Улькан</w:t>
      </w:r>
      <w:r>
        <w:rPr>
          <w:sz w:val="24"/>
          <w:szCs w:val="24"/>
        </w:rPr>
        <w:t>;</w:t>
      </w:r>
      <w:r w:rsidRPr="007561AA">
        <w:rPr>
          <w:sz w:val="24"/>
          <w:szCs w:val="24"/>
        </w:rPr>
        <w:t xml:space="preserve"> Усть-Илимский район – МОУ </w:t>
      </w:r>
      <w:r>
        <w:rPr>
          <w:sz w:val="24"/>
          <w:szCs w:val="24"/>
        </w:rPr>
        <w:t>«</w:t>
      </w:r>
      <w:proofErr w:type="spellStart"/>
      <w:r w:rsidRPr="007561AA">
        <w:rPr>
          <w:sz w:val="24"/>
          <w:szCs w:val="24"/>
        </w:rPr>
        <w:t>Тубинская</w:t>
      </w:r>
      <w:proofErr w:type="spellEnd"/>
      <w:r w:rsidRPr="007561AA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, </w:t>
      </w:r>
      <w:proofErr w:type="spellStart"/>
      <w:r w:rsidRPr="007561AA">
        <w:rPr>
          <w:sz w:val="24"/>
          <w:szCs w:val="24"/>
        </w:rPr>
        <w:t>Бадарминская</w:t>
      </w:r>
      <w:proofErr w:type="spellEnd"/>
      <w:r w:rsidRPr="007561AA">
        <w:rPr>
          <w:sz w:val="24"/>
          <w:szCs w:val="24"/>
        </w:rPr>
        <w:t xml:space="preserve"> СОШ</w:t>
      </w:r>
      <w:r>
        <w:rPr>
          <w:sz w:val="24"/>
          <w:szCs w:val="24"/>
        </w:rPr>
        <w:t>»;</w:t>
      </w:r>
      <w:r w:rsidRPr="007561AA">
        <w:rPr>
          <w:sz w:val="24"/>
          <w:szCs w:val="24"/>
        </w:rPr>
        <w:t xml:space="preserve"> </w:t>
      </w:r>
      <w:proofErr w:type="spellStart"/>
      <w:r w:rsidRPr="007561AA">
        <w:rPr>
          <w:sz w:val="24"/>
          <w:szCs w:val="24"/>
        </w:rPr>
        <w:t>Балаганский</w:t>
      </w:r>
      <w:proofErr w:type="spellEnd"/>
      <w:r w:rsidRPr="007561AA">
        <w:rPr>
          <w:sz w:val="24"/>
          <w:szCs w:val="24"/>
        </w:rPr>
        <w:t xml:space="preserve"> район – МБОУ </w:t>
      </w:r>
      <w:r>
        <w:rPr>
          <w:sz w:val="24"/>
          <w:szCs w:val="24"/>
        </w:rPr>
        <w:t>«</w:t>
      </w:r>
      <w:proofErr w:type="spellStart"/>
      <w:r w:rsidRPr="007561AA">
        <w:rPr>
          <w:sz w:val="24"/>
          <w:szCs w:val="24"/>
        </w:rPr>
        <w:t>Биритская</w:t>
      </w:r>
      <w:proofErr w:type="spellEnd"/>
      <w:r w:rsidRPr="007561AA">
        <w:rPr>
          <w:sz w:val="24"/>
          <w:szCs w:val="24"/>
        </w:rPr>
        <w:t xml:space="preserve"> СОШ, п. </w:t>
      </w:r>
      <w:proofErr w:type="spellStart"/>
      <w:r w:rsidRPr="007561AA">
        <w:rPr>
          <w:sz w:val="24"/>
          <w:szCs w:val="24"/>
        </w:rPr>
        <w:t>Усть</w:t>
      </w:r>
      <w:proofErr w:type="spellEnd"/>
      <w:r w:rsidRPr="007561AA">
        <w:rPr>
          <w:sz w:val="24"/>
          <w:szCs w:val="24"/>
        </w:rPr>
        <w:t>-Орда</w:t>
      </w:r>
      <w:r>
        <w:rPr>
          <w:sz w:val="24"/>
          <w:szCs w:val="24"/>
        </w:rPr>
        <w:t>»,</w:t>
      </w:r>
      <w:r w:rsidRPr="007561AA">
        <w:rPr>
          <w:sz w:val="24"/>
          <w:szCs w:val="24"/>
        </w:rPr>
        <w:t xml:space="preserve"> МОУ </w:t>
      </w:r>
      <w:r>
        <w:rPr>
          <w:sz w:val="24"/>
          <w:szCs w:val="24"/>
        </w:rPr>
        <w:t>«</w:t>
      </w:r>
      <w:r w:rsidRPr="007561AA">
        <w:rPr>
          <w:sz w:val="24"/>
          <w:szCs w:val="24"/>
        </w:rPr>
        <w:t>Усть-Ордынская СОШ № 1</w:t>
      </w:r>
      <w:r>
        <w:rPr>
          <w:sz w:val="24"/>
          <w:szCs w:val="24"/>
        </w:rPr>
        <w:t>»</w:t>
      </w:r>
      <w:r w:rsidRPr="007561AA">
        <w:rPr>
          <w:sz w:val="24"/>
          <w:szCs w:val="24"/>
        </w:rPr>
        <w:t>;</w:t>
      </w:r>
      <w:proofErr w:type="gramEnd"/>
      <w:r w:rsidRPr="007561AA">
        <w:rPr>
          <w:sz w:val="24"/>
          <w:szCs w:val="24"/>
        </w:rPr>
        <w:t xml:space="preserve"> </w:t>
      </w:r>
      <w:proofErr w:type="spellStart"/>
      <w:r w:rsidRPr="007561AA">
        <w:rPr>
          <w:sz w:val="24"/>
          <w:szCs w:val="24"/>
        </w:rPr>
        <w:t>Эхирит-Булагатский</w:t>
      </w:r>
      <w:proofErr w:type="spellEnd"/>
      <w:r w:rsidRPr="007561AA">
        <w:rPr>
          <w:sz w:val="24"/>
          <w:szCs w:val="24"/>
        </w:rPr>
        <w:t xml:space="preserve"> район – МОУ </w:t>
      </w:r>
      <w:r>
        <w:rPr>
          <w:sz w:val="24"/>
          <w:szCs w:val="24"/>
        </w:rPr>
        <w:t>«</w:t>
      </w:r>
      <w:proofErr w:type="spellStart"/>
      <w:r w:rsidRPr="007561AA">
        <w:rPr>
          <w:sz w:val="24"/>
          <w:szCs w:val="24"/>
        </w:rPr>
        <w:t>Алужинская</w:t>
      </w:r>
      <w:proofErr w:type="spellEnd"/>
      <w:r w:rsidRPr="007561AA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» </w:t>
      </w:r>
      <w:r w:rsidRPr="00CC7A5B">
        <w:rPr>
          <w:sz w:val="24"/>
          <w:szCs w:val="24"/>
        </w:rPr>
        <w:t>+ 1</w:t>
      </w:r>
      <w:r>
        <w:rPr>
          <w:sz w:val="24"/>
          <w:szCs w:val="24"/>
        </w:rPr>
        <w:t>57</w:t>
      </w:r>
      <w:r w:rsidRPr="00CC7A5B">
        <w:rPr>
          <w:sz w:val="24"/>
          <w:szCs w:val="24"/>
        </w:rPr>
        <w:t xml:space="preserve"> дошкольных образовательных учреждений Иркутской области приняли участие в </w:t>
      </w:r>
      <w:proofErr w:type="gramStart"/>
      <w:r w:rsidRPr="00CC7A5B">
        <w:rPr>
          <w:sz w:val="24"/>
          <w:szCs w:val="24"/>
        </w:rPr>
        <w:t>Областном</w:t>
      </w:r>
      <w:proofErr w:type="gramEnd"/>
      <w:r w:rsidRPr="00CC7A5B">
        <w:rPr>
          <w:sz w:val="24"/>
          <w:szCs w:val="24"/>
        </w:rPr>
        <w:t xml:space="preserve"> виртуальном </w:t>
      </w:r>
      <w:proofErr w:type="spellStart"/>
      <w:r w:rsidRPr="00CC7A5B">
        <w:rPr>
          <w:sz w:val="24"/>
          <w:szCs w:val="24"/>
        </w:rPr>
        <w:t>квесте</w:t>
      </w:r>
      <w:proofErr w:type="spellEnd"/>
      <w:r w:rsidRPr="00CC7A5B">
        <w:rPr>
          <w:sz w:val="24"/>
          <w:szCs w:val="24"/>
        </w:rPr>
        <w:t xml:space="preserve"> «Малыши за пожарную безопасность»</w:t>
      </w:r>
      <w:r w:rsidRPr="00BD6222">
        <w:rPr>
          <w:sz w:val="24"/>
          <w:szCs w:val="24"/>
        </w:rPr>
        <w:t>.</w:t>
      </w:r>
    </w:p>
    <w:p w:rsidR="0087498F" w:rsidRPr="00BD6222" w:rsidRDefault="0087498F" w:rsidP="0087498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D6222">
        <w:rPr>
          <w:sz w:val="24"/>
          <w:szCs w:val="24"/>
        </w:rPr>
        <w:t>социальные партнеры: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12"/>
        <w:gridCol w:w="4219"/>
      </w:tblGrid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65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65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77">
              <w:rPr>
                <w:rFonts w:ascii="Times New Roman" w:hAnsi="Times New Roman"/>
                <w:sz w:val="24"/>
                <w:szCs w:val="24"/>
              </w:rPr>
              <w:t>Социальный партнер (название организации, учрежд</w:t>
            </w:r>
            <w:r w:rsidR="00A82BD9">
              <w:rPr>
                <w:rFonts w:ascii="Times New Roman" w:hAnsi="Times New Roman"/>
                <w:sz w:val="24"/>
                <w:szCs w:val="24"/>
              </w:rPr>
              <w:t xml:space="preserve">ения, общественные организации </w:t>
            </w:r>
            <w:r w:rsidRPr="00D86577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77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ГУ МЧС России по Иркутской области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Проведение мероприятий, судейство, участие в конкурсах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Иркутское областное отделение «Всероссийского добровольного пожарного общества»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Планирование и проведение мероприятий, отчетность о деятельности, судейство, участие в конкурсах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Ангарское городское отделение «Всероссийского добровольного пожарного общества»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Консультативно-методическая помощь, спонсорская помощь, судейство</w:t>
            </w:r>
          </w:p>
        </w:tc>
      </w:tr>
      <w:tr w:rsidR="0087498F" w:rsidRPr="00D86577" w:rsidTr="00A82BD9">
        <w:trPr>
          <w:trHeight w:val="557"/>
        </w:trPr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Отдел надзорной деятельност</w:t>
            </w:r>
            <w:r>
              <w:rPr>
                <w:color w:val="000000"/>
                <w:sz w:val="24"/>
                <w:szCs w:val="24"/>
              </w:rPr>
              <w:t xml:space="preserve">и и профилактической работы по </w:t>
            </w:r>
            <w:r w:rsidRPr="00D86577">
              <w:rPr>
                <w:color w:val="000000"/>
                <w:sz w:val="24"/>
                <w:szCs w:val="24"/>
              </w:rPr>
              <w:t>Ангарскому району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Планирование и проведение мероприятий, судейство</w:t>
            </w:r>
          </w:p>
        </w:tc>
      </w:tr>
      <w:tr w:rsidR="0087498F" w:rsidRPr="00D86577" w:rsidTr="00A82BD9">
        <w:trPr>
          <w:trHeight w:val="557"/>
        </w:trPr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Специальное управление Федеральной противопожарной службы № 12 МЧС России Специальная пожарно-спасательная часть № 2 МЧС России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 xml:space="preserve">Помощь в создании условий для организации занятий по ПСС, предоставление учебной базы (оборудование, спортивная полоса), </w:t>
            </w:r>
            <w:r w:rsidRPr="00D86577">
              <w:rPr>
                <w:color w:val="000000"/>
                <w:sz w:val="24"/>
                <w:szCs w:val="24"/>
              </w:rPr>
              <w:lastRenderedPageBreak/>
              <w:t>спонсорская помощь, судейство, экскурсионная деятельность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Пожарно-спасательная часть №10 «3 отряд ФПС по Иркутской области» МЧС России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Проведение мероприятий, судейство, экскурсионная деятельность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Освещение мероприятий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Управление образования ААГО, Институт развития образования Иркутской области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Консультативно-методическая помощь, участие в мероприятиях, конкурсах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МБУ ДПО «Центр обеспечения развития образования» г. Ангарск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Консультативно-методическая помощь, судейство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Служба по решению вопросов ГО и ЧС АГО</w:t>
            </w:r>
          </w:p>
        </w:tc>
        <w:tc>
          <w:tcPr>
            <w:tcW w:w="2204" w:type="pct"/>
            <w:shd w:val="clear" w:color="auto" w:fill="auto"/>
          </w:tcPr>
          <w:p w:rsidR="0087498F" w:rsidRPr="00D86577" w:rsidRDefault="0087498F" w:rsidP="00A82BD9">
            <w:pPr>
              <w:rPr>
                <w:color w:val="000000"/>
                <w:sz w:val="24"/>
                <w:szCs w:val="24"/>
              </w:rPr>
            </w:pPr>
            <w:r w:rsidRPr="00D86577">
              <w:rPr>
                <w:color w:val="000000"/>
                <w:sz w:val="24"/>
                <w:szCs w:val="24"/>
              </w:rPr>
              <w:t>Судейство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9F3908" w:rsidRDefault="0087498F" w:rsidP="00A82BD9">
            <w:pPr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Байкальского поисково-спасательного отряда МЧС России (п. Никола)</w:t>
            </w:r>
          </w:p>
        </w:tc>
        <w:tc>
          <w:tcPr>
            <w:tcW w:w="2204" w:type="pct"/>
            <w:shd w:val="clear" w:color="auto" w:fill="auto"/>
          </w:tcPr>
          <w:p w:rsidR="0087498F" w:rsidRPr="009F3908" w:rsidRDefault="0087498F" w:rsidP="00A82BD9">
            <w:pPr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Экскурсионная деятельность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9F3908" w:rsidRDefault="0087498F" w:rsidP="00A82BD9">
            <w:pPr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Музей ГУ МЧС России по Иркутской области</w:t>
            </w:r>
          </w:p>
        </w:tc>
        <w:tc>
          <w:tcPr>
            <w:tcW w:w="2204" w:type="pct"/>
            <w:shd w:val="clear" w:color="auto" w:fill="auto"/>
          </w:tcPr>
          <w:p w:rsidR="0087498F" w:rsidRPr="009F3908" w:rsidRDefault="0087498F" w:rsidP="00A82BD9">
            <w:pPr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Экскурсионная деятельность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9F3908" w:rsidRDefault="0087498F" w:rsidP="00A82BD9">
            <w:pPr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МБУДО «ВПШ «Мужество» имени Ю.А.  Болдырева</w:t>
            </w:r>
          </w:p>
        </w:tc>
        <w:tc>
          <w:tcPr>
            <w:tcW w:w="2204" w:type="pct"/>
            <w:shd w:val="clear" w:color="auto" w:fill="auto"/>
          </w:tcPr>
          <w:p w:rsidR="0087498F" w:rsidRPr="009F3908" w:rsidRDefault="0087498F" w:rsidP="00A82BD9">
            <w:pPr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Судейство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9F3908" w:rsidRDefault="0087498F" w:rsidP="00A82B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Дошкольные, общеобразовательные учреждения, учреждения дополнительного образования</w:t>
            </w:r>
          </w:p>
        </w:tc>
        <w:tc>
          <w:tcPr>
            <w:tcW w:w="2204" w:type="pct"/>
            <w:shd w:val="clear" w:color="auto" w:fill="auto"/>
          </w:tcPr>
          <w:p w:rsidR="0087498F" w:rsidRPr="009F3908" w:rsidRDefault="0087498F" w:rsidP="00A82BD9">
            <w:pPr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Проведение мероприятий, судейство</w:t>
            </w:r>
          </w:p>
        </w:tc>
      </w:tr>
      <w:tr w:rsidR="0087498F" w:rsidRPr="00D86577" w:rsidTr="00A82BD9">
        <w:tc>
          <w:tcPr>
            <w:tcW w:w="282" w:type="pct"/>
            <w:shd w:val="clear" w:color="auto" w:fill="auto"/>
          </w:tcPr>
          <w:p w:rsidR="0087498F" w:rsidRPr="00D86577" w:rsidRDefault="0087498F" w:rsidP="0087498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87498F" w:rsidRPr="009F3908" w:rsidRDefault="0087498F" w:rsidP="00A82B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Общественные организации АГО: «Совет отцов»</w:t>
            </w:r>
          </w:p>
        </w:tc>
        <w:tc>
          <w:tcPr>
            <w:tcW w:w="2204" w:type="pct"/>
            <w:shd w:val="clear" w:color="auto" w:fill="auto"/>
          </w:tcPr>
          <w:p w:rsidR="0087498F" w:rsidRPr="009F3908" w:rsidRDefault="0087498F" w:rsidP="00A82BD9">
            <w:pPr>
              <w:rPr>
                <w:sz w:val="24"/>
                <w:szCs w:val="24"/>
              </w:rPr>
            </w:pPr>
            <w:r w:rsidRPr="009F3908">
              <w:rPr>
                <w:sz w:val="24"/>
                <w:szCs w:val="24"/>
              </w:rPr>
              <w:t>Проведение мероприятий</w:t>
            </w:r>
          </w:p>
        </w:tc>
      </w:tr>
      <w:tr w:rsidR="0087498F" w:rsidRPr="00D86577" w:rsidTr="00A82BD9">
        <w:tc>
          <w:tcPr>
            <w:tcW w:w="2796" w:type="pct"/>
            <w:gridSpan w:val="2"/>
            <w:shd w:val="clear" w:color="auto" w:fill="FFFF00"/>
          </w:tcPr>
          <w:p w:rsidR="0087498F" w:rsidRPr="00D86577" w:rsidRDefault="0087498F" w:rsidP="00A82BD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D86577">
              <w:rPr>
                <w:b/>
                <w:sz w:val="24"/>
                <w:szCs w:val="24"/>
              </w:rPr>
              <w:t>Итого: 15 организаций</w:t>
            </w:r>
          </w:p>
        </w:tc>
        <w:tc>
          <w:tcPr>
            <w:tcW w:w="2204" w:type="pct"/>
            <w:shd w:val="clear" w:color="auto" w:fill="FFFF00"/>
          </w:tcPr>
          <w:p w:rsidR="0087498F" w:rsidRPr="00D86577" w:rsidRDefault="0087498F" w:rsidP="00A82BD9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A0802" w:rsidRDefault="0087498F" w:rsidP="006A0802">
      <w:pPr>
        <w:tabs>
          <w:tab w:val="left" w:pos="993"/>
        </w:tabs>
        <w:ind w:firstLine="709"/>
        <w:jc w:val="both"/>
        <w:rPr>
          <w:b/>
          <w:iCs/>
          <w:sz w:val="24"/>
          <w:szCs w:val="24"/>
        </w:rPr>
      </w:pPr>
      <w:r w:rsidRPr="00352E50">
        <w:rPr>
          <w:bCs/>
          <w:sz w:val="24"/>
          <w:szCs w:val="24"/>
        </w:rPr>
        <w:t>Опыт, полученный в ходе реализации проекта, неоднократно транслировался педагогическими работниками МБУДО ЦРТДиЮ «Гармония» в 2021/2022 учебном году в ходе мероприятий различного уровня.</w:t>
      </w:r>
    </w:p>
    <w:tbl>
      <w:tblPr>
        <w:tblpPr w:leftFromText="181" w:rightFromText="181" w:vertAnchor="text" w:horzAnchor="margin" w:tblpXSpec="inside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197"/>
        <w:gridCol w:w="1295"/>
        <w:gridCol w:w="1884"/>
        <w:gridCol w:w="2208"/>
        <w:gridCol w:w="1542"/>
      </w:tblGrid>
      <w:tr w:rsidR="006A0802" w:rsidRPr="00D86577" w:rsidTr="0087498F">
        <w:trPr>
          <w:trHeight w:val="559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 w:rsidRPr="00D86577">
              <w:rPr>
                <w:sz w:val="24"/>
                <w:szCs w:val="24"/>
              </w:rPr>
              <w:t>№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6A0802" w:rsidRPr="002C00A5" w:rsidRDefault="006A0802" w:rsidP="00A82BD9">
            <w:pPr>
              <w:jc w:val="center"/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77" w:type="pct"/>
            <w:shd w:val="clear" w:color="auto" w:fill="auto"/>
          </w:tcPr>
          <w:p w:rsidR="006A0802" w:rsidRPr="002C00A5" w:rsidRDefault="006A0802" w:rsidP="00A82BD9">
            <w:pPr>
              <w:jc w:val="center"/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Дата</w:t>
            </w:r>
          </w:p>
        </w:tc>
        <w:tc>
          <w:tcPr>
            <w:tcW w:w="984" w:type="pct"/>
            <w:shd w:val="clear" w:color="auto" w:fill="auto"/>
          </w:tcPr>
          <w:p w:rsidR="006A0802" w:rsidRPr="002C00A5" w:rsidRDefault="006A0802" w:rsidP="00A82BD9">
            <w:pPr>
              <w:jc w:val="center"/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Уровень</w:t>
            </w:r>
          </w:p>
        </w:tc>
        <w:tc>
          <w:tcPr>
            <w:tcW w:w="1153" w:type="pct"/>
            <w:shd w:val="clear" w:color="auto" w:fill="auto"/>
          </w:tcPr>
          <w:p w:rsidR="006A0802" w:rsidRPr="002C00A5" w:rsidRDefault="006A0802" w:rsidP="00A82BD9">
            <w:pPr>
              <w:jc w:val="center"/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806" w:type="pct"/>
            <w:shd w:val="clear" w:color="auto" w:fill="auto"/>
          </w:tcPr>
          <w:p w:rsidR="006A0802" w:rsidRPr="002C00A5" w:rsidRDefault="006A0802" w:rsidP="00A82BD9">
            <w:pPr>
              <w:jc w:val="center"/>
              <w:rPr>
                <w:sz w:val="24"/>
                <w:szCs w:val="24"/>
              </w:rPr>
            </w:pPr>
            <w:r w:rsidRPr="002C00A5">
              <w:rPr>
                <w:sz w:val="24"/>
                <w:szCs w:val="24"/>
              </w:rPr>
              <w:t>Форма участия</w:t>
            </w:r>
          </w:p>
        </w:tc>
      </w:tr>
      <w:tr w:rsidR="006A0802" w:rsidRPr="00D86577" w:rsidTr="0087498F">
        <w:trPr>
          <w:cantSplit/>
          <w:trHeight w:val="1134"/>
        </w:trPr>
        <w:tc>
          <w:tcPr>
            <w:tcW w:w="232" w:type="pct"/>
            <w:shd w:val="clear" w:color="auto" w:fill="auto"/>
          </w:tcPr>
          <w:p w:rsidR="006A0802" w:rsidRPr="00D86577" w:rsidRDefault="006A0802" w:rsidP="006A08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802" w:rsidRPr="00D86577" w:rsidRDefault="006A0802" w:rsidP="00A82BD9">
            <w:pPr>
              <w:rPr>
                <w:sz w:val="24"/>
                <w:szCs w:val="24"/>
              </w:rPr>
            </w:pPr>
            <w:r w:rsidRPr="00315AD2">
              <w:rPr>
                <w:sz w:val="24"/>
                <w:szCs w:val="24"/>
              </w:rPr>
              <w:t>СИТИ марафон эффективных практик воспитания в рамках муниципальных августовских педагогических мероприятий АГО</w:t>
            </w:r>
          </w:p>
        </w:tc>
        <w:tc>
          <w:tcPr>
            <w:tcW w:w="677" w:type="pct"/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984" w:type="pct"/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53" w:type="pct"/>
            <w:shd w:val="clear" w:color="auto" w:fill="auto"/>
          </w:tcPr>
          <w:p w:rsidR="006A0802" w:rsidRPr="00D86577" w:rsidRDefault="006A0802" w:rsidP="00A82BD9">
            <w:pPr>
              <w:rPr>
                <w:sz w:val="24"/>
                <w:szCs w:val="24"/>
              </w:rPr>
            </w:pPr>
            <w:r w:rsidRPr="00315AD2">
              <w:rPr>
                <w:sz w:val="24"/>
                <w:szCs w:val="24"/>
              </w:rPr>
              <w:t xml:space="preserve">Социокультурные аспекты </w:t>
            </w:r>
            <w:proofErr w:type="gramStart"/>
            <w:r w:rsidRPr="00315AD2">
              <w:rPr>
                <w:sz w:val="24"/>
                <w:szCs w:val="24"/>
              </w:rPr>
              <w:t>воспитания культуры безопасности жизнедеятельности подрастающего поколения</w:t>
            </w:r>
            <w:proofErr w:type="gramEnd"/>
            <w:r w:rsidRPr="00315AD2">
              <w:rPr>
                <w:sz w:val="24"/>
                <w:szCs w:val="24"/>
              </w:rPr>
              <w:t xml:space="preserve"> посредством вовлечения в деятельность Дружин юных пожарных</w:t>
            </w:r>
            <w:r w:rsidR="00A82BD9">
              <w:rPr>
                <w:sz w:val="24"/>
                <w:szCs w:val="24"/>
              </w:rPr>
              <w:t xml:space="preserve"> (Хохлова О.Л.)</w:t>
            </w:r>
          </w:p>
        </w:tc>
        <w:tc>
          <w:tcPr>
            <w:tcW w:w="806" w:type="pct"/>
            <w:shd w:val="clear" w:color="auto" w:fill="auto"/>
          </w:tcPr>
          <w:p w:rsidR="006A0802" w:rsidRPr="00D86577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15AD2">
              <w:rPr>
                <w:rFonts w:ascii="Times New Roman" w:hAnsi="Times New Roman"/>
                <w:sz w:val="24"/>
                <w:szCs w:val="24"/>
              </w:rPr>
              <w:t>ыступление с докладом</w:t>
            </w:r>
          </w:p>
        </w:tc>
      </w:tr>
      <w:tr w:rsidR="006A0802" w:rsidRPr="00D86577" w:rsidTr="0087498F">
        <w:trPr>
          <w:cantSplit/>
          <w:trHeight w:val="1134"/>
        </w:trPr>
        <w:tc>
          <w:tcPr>
            <w:tcW w:w="232" w:type="pct"/>
            <w:shd w:val="clear" w:color="auto" w:fill="auto"/>
          </w:tcPr>
          <w:p w:rsidR="006A0802" w:rsidRPr="00D86577" w:rsidRDefault="006A0802" w:rsidP="006A08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802" w:rsidRPr="00D86577" w:rsidRDefault="006A0802" w:rsidP="00A8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Стажировочная</w:t>
            </w:r>
            <w:proofErr w:type="spellEnd"/>
            <w:r>
              <w:rPr>
                <w:sz w:val="24"/>
                <w:szCs w:val="24"/>
              </w:rPr>
              <w:t xml:space="preserve"> сессия инновационных педагогических площадок</w:t>
            </w:r>
          </w:p>
        </w:tc>
        <w:tc>
          <w:tcPr>
            <w:tcW w:w="677" w:type="pct"/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984" w:type="pct"/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53" w:type="pct"/>
            <w:shd w:val="clear" w:color="auto" w:fill="auto"/>
          </w:tcPr>
          <w:p w:rsidR="006A0802" w:rsidRPr="00D86577" w:rsidRDefault="006A0802" w:rsidP="00A8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процесса реализации программы наставничества</w:t>
            </w:r>
            <w:r w:rsidR="00A82BD9">
              <w:rPr>
                <w:sz w:val="24"/>
                <w:szCs w:val="24"/>
              </w:rPr>
              <w:t xml:space="preserve"> (Хохлова О.Л.)</w:t>
            </w:r>
          </w:p>
        </w:tc>
        <w:tc>
          <w:tcPr>
            <w:tcW w:w="806" w:type="pct"/>
            <w:shd w:val="clear" w:color="auto" w:fill="auto"/>
          </w:tcPr>
          <w:p w:rsidR="006A0802" w:rsidRPr="00D86577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15AD2">
              <w:rPr>
                <w:rFonts w:ascii="Times New Roman" w:hAnsi="Times New Roman"/>
                <w:sz w:val="24"/>
                <w:szCs w:val="24"/>
              </w:rPr>
              <w:t>ыступление с докладом</w:t>
            </w:r>
          </w:p>
        </w:tc>
      </w:tr>
      <w:tr w:rsidR="006A0802" w:rsidRPr="00D86577" w:rsidTr="0087498F">
        <w:trPr>
          <w:cantSplit/>
          <w:trHeight w:val="1134"/>
        </w:trPr>
        <w:tc>
          <w:tcPr>
            <w:tcW w:w="232" w:type="pct"/>
            <w:shd w:val="clear" w:color="auto" w:fill="auto"/>
          </w:tcPr>
          <w:p w:rsidR="006A0802" w:rsidRPr="00D86577" w:rsidRDefault="006A0802" w:rsidP="006A08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802" w:rsidRPr="00D86577" w:rsidRDefault="006A0802" w:rsidP="00A8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 Областная научно-практическая</w:t>
            </w:r>
            <w:r w:rsidRPr="00436B02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436B02">
              <w:rPr>
                <w:sz w:val="24"/>
                <w:szCs w:val="24"/>
              </w:rPr>
              <w:t xml:space="preserve"> студентов, магистрантов, аспирантов и молодых ученых «Актуальные проблемы развития физической культуры и спорта в Восточной Сибири»</w:t>
            </w:r>
          </w:p>
        </w:tc>
        <w:tc>
          <w:tcPr>
            <w:tcW w:w="677" w:type="pct"/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984" w:type="pct"/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53" w:type="pct"/>
            <w:shd w:val="clear" w:color="auto" w:fill="auto"/>
          </w:tcPr>
          <w:p w:rsidR="00A82BD9" w:rsidRDefault="006A0802" w:rsidP="00A82BD9">
            <w:pPr>
              <w:rPr>
                <w:sz w:val="24"/>
                <w:szCs w:val="24"/>
              </w:rPr>
            </w:pPr>
            <w:r w:rsidRPr="00436B02">
              <w:rPr>
                <w:sz w:val="24"/>
                <w:szCs w:val="24"/>
              </w:rPr>
              <w:t>Особенности физической подготовки детей</w:t>
            </w:r>
            <w:r>
              <w:rPr>
                <w:sz w:val="24"/>
                <w:szCs w:val="24"/>
              </w:rPr>
              <w:t xml:space="preserve"> в</w:t>
            </w:r>
            <w:r w:rsidRPr="00436B02">
              <w:rPr>
                <w:sz w:val="24"/>
                <w:szCs w:val="24"/>
              </w:rPr>
              <w:t xml:space="preserve"> пожарно-спасательном спорте</w:t>
            </w:r>
          </w:p>
          <w:p w:rsidR="006A0802" w:rsidRPr="00D86577" w:rsidRDefault="006A0802" w:rsidP="00A8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Кончаков</w:t>
            </w:r>
            <w:proofErr w:type="spellEnd"/>
            <w:r>
              <w:rPr>
                <w:sz w:val="24"/>
                <w:szCs w:val="24"/>
              </w:rPr>
              <w:t xml:space="preserve"> Д.С.)</w:t>
            </w:r>
          </w:p>
        </w:tc>
        <w:tc>
          <w:tcPr>
            <w:tcW w:w="806" w:type="pct"/>
            <w:shd w:val="clear" w:color="auto" w:fill="auto"/>
          </w:tcPr>
          <w:p w:rsidR="006A0802" w:rsidRPr="00D86577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</w:p>
        </w:tc>
      </w:tr>
      <w:tr w:rsidR="006A0802" w:rsidRPr="00D86577" w:rsidTr="0087498F">
        <w:trPr>
          <w:cantSplit/>
          <w:trHeight w:val="1134"/>
        </w:trPr>
        <w:tc>
          <w:tcPr>
            <w:tcW w:w="232" w:type="pct"/>
            <w:shd w:val="clear" w:color="auto" w:fill="auto"/>
          </w:tcPr>
          <w:p w:rsidR="006A0802" w:rsidRPr="00D86577" w:rsidRDefault="006A0802" w:rsidP="006A080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802" w:rsidRPr="00D86577" w:rsidRDefault="006A0802" w:rsidP="00A8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02F19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ая</w:t>
            </w:r>
            <w:r w:rsidRPr="00102F19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102F19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102F19">
              <w:rPr>
                <w:sz w:val="24"/>
                <w:szCs w:val="24"/>
              </w:rPr>
              <w:t xml:space="preserve"> «Развитие института наставничества в образовательных организациях дополнительного образования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7" w:type="pct"/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984" w:type="pct"/>
            <w:shd w:val="clear" w:color="auto" w:fill="auto"/>
          </w:tcPr>
          <w:p w:rsidR="006A0802" w:rsidRPr="00D86577" w:rsidRDefault="006A0802" w:rsidP="00A8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53" w:type="pct"/>
            <w:shd w:val="clear" w:color="auto" w:fill="auto"/>
          </w:tcPr>
          <w:p w:rsidR="00A82BD9" w:rsidRDefault="006A0802" w:rsidP="00A82BD9">
            <w:pPr>
              <w:rPr>
                <w:sz w:val="24"/>
                <w:szCs w:val="24"/>
              </w:rPr>
            </w:pPr>
            <w:r w:rsidRPr="00102F19">
              <w:rPr>
                <w:sz w:val="24"/>
                <w:szCs w:val="24"/>
              </w:rPr>
              <w:t>Особенности реализации модели наставничества «педагог-педагог» в учреждениях дополнительного образования для детей»</w:t>
            </w:r>
          </w:p>
          <w:p w:rsidR="006A0802" w:rsidRPr="00D86577" w:rsidRDefault="006A0802" w:rsidP="00A8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Кончаков</w:t>
            </w:r>
            <w:proofErr w:type="spellEnd"/>
            <w:r>
              <w:rPr>
                <w:sz w:val="24"/>
                <w:szCs w:val="24"/>
              </w:rPr>
              <w:t xml:space="preserve"> Д.С.)</w:t>
            </w:r>
          </w:p>
        </w:tc>
        <w:tc>
          <w:tcPr>
            <w:tcW w:w="806" w:type="pct"/>
            <w:shd w:val="clear" w:color="auto" w:fill="auto"/>
          </w:tcPr>
          <w:p w:rsidR="006A0802" w:rsidRPr="00D86577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</w:p>
        </w:tc>
      </w:tr>
      <w:tr w:rsidR="006A0802" w:rsidRPr="00D86577" w:rsidTr="00A82BD9">
        <w:trPr>
          <w:trHeight w:val="13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6A0802" w:rsidRPr="00D86577" w:rsidRDefault="006A0802" w:rsidP="00A82B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86577">
              <w:rPr>
                <w:rFonts w:ascii="Times New Roman" w:hAnsi="Times New Roman"/>
                <w:sz w:val="24"/>
                <w:szCs w:val="24"/>
              </w:rPr>
              <w:t xml:space="preserve">Регулярное обновление информации о деятельности Центра в СМИ, социальных сетях и на сайте </w:t>
            </w:r>
            <w:r w:rsidRPr="00FC41D6">
              <w:rPr>
                <w:rFonts w:ascii="Times New Roman" w:hAnsi="Times New Roman"/>
                <w:sz w:val="24"/>
                <w:szCs w:val="24"/>
              </w:rPr>
              <w:t xml:space="preserve">МБУДО ЦРТДиЮ «Гармония» </w:t>
            </w:r>
            <w:hyperlink r:id="rId9" w:history="1">
              <w:r w:rsidRPr="00204FF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http://harmony-ang.ucoz.ru/news/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7498F" w:rsidRPr="008F47E8" w:rsidRDefault="0087498F" w:rsidP="0087498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>В ходе реализации проекта в текущем учебном году продуктами деятельности базового образовательного учреждения стали:</w:t>
      </w:r>
    </w:p>
    <w:p w:rsidR="006A0802" w:rsidRPr="00FB2ECB" w:rsidRDefault="006A0802" w:rsidP="006A0802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5F62">
        <w:rPr>
          <w:rFonts w:ascii="Times New Roman" w:hAnsi="Times New Roman"/>
          <w:sz w:val="24"/>
          <w:szCs w:val="24"/>
        </w:rPr>
        <w:t xml:space="preserve">Пополнение программно-ресурсного обеспечения: разработка Положений о мероприятиях Центра ДЮП: региональный виртуальный </w:t>
      </w:r>
      <w:proofErr w:type="spellStart"/>
      <w:r w:rsidRPr="00EE5F62">
        <w:rPr>
          <w:rFonts w:ascii="Times New Roman" w:hAnsi="Times New Roman"/>
          <w:sz w:val="24"/>
          <w:szCs w:val="24"/>
        </w:rPr>
        <w:t>квест</w:t>
      </w:r>
      <w:proofErr w:type="spellEnd"/>
      <w:r w:rsidRPr="00EE5F62">
        <w:rPr>
          <w:rFonts w:ascii="Times New Roman" w:hAnsi="Times New Roman"/>
          <w:sz w:val="24"/>
          <w:szCs w:val="24"/>
        </w:rPr>
        <w:t xml:space="preserve"> «Малыши ЗА пожарную безопасность», муниципальный этап областного конкурса детского творчества по пожарной безопасности «Неопалимая купина», муниципальный этап областного конкурса детского творчества на противопожарную тему: «Безопасность – это важно!» среди воспитанников дошкольных учреждений Иркутской области, муниципальный творческий конкурс «Мы – юные помощники пожарных!», региональная тематическая игра по пожарной безопасности: «Безопасность – это важно!», муниципальный конкурс по пожарно-спасательному спорту, строевой подготовке «Пожарный лабиринт – 2022», посвященный 85-летию пожарно-спасательного спорта</w:t>
      </w:r>
      <w:r w:rsidRPr="002241AD">
        <w:rPr>
          <w:rFonts w:ascii="Times New Roman" w:hAnsi="Times New Roman"/>
          <w:color w:val="FF0000"/>
          <w:sz w:val="24"/>
          <w:szCs w:val="24"/>
        </w:rPr>
        <w:t>.</w:t>
      </w:r>
    </w:p>
    <w:p w:rsidR="006A0802" w:rsidRPr="00FB2ECB" w:rsidRDefault="006A0802" w:rsidP="006A08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2ECB">
        <w:rPr>
          <w:rFonts w:ascii="Times New Roman" w:hAnsi="Times New Roman"/>
          <w:spacing w:val="-3"/>
          <w:sz w:val="24"/>
          <w:szCs w:val="24"/>
        </w:rPr>
        <w:t>Пополнение сборников сценариев массовых и профилактических мероприятий, игровых форм проведения мероприятий по пожарной безопасности.</w:t>
      </w:r>
    </w:p>
    <w:p w:rsidR="006A0802" w:rsidRDefault="006A0802" w:rsidP="006A08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 w:rsidRPr="00EE5F62">
        <w:rPr>
          <w:rFonts w:ascii="Times New Roman" w:hAnsi="Times New Roman"/>
          <w:spacing w:val="-3"/>
          <w:sz w:val="24"/>
          <w:szCs w:val="24"/>
        </w:rPr>
        <w:t xml:space="preserve">Комплект заданий к региональной тематической игре по пожарной безопасности «Безопасность – это важно!», региональному виртуальному </w:t>
      </w:r>
      <w:proofErr w:type="spellStart"/>
      <w:r w:rsidRPr="00EE5F62">
        <w:rPr>
          <w:rFonts w:ascii="Times New Roman" w:hAnsi="Times New Roman"/>
          <w:spacing w:val="-3"/>
          <w:sz w:val="24"/>
          <w:szCs w:val="24"/>
        </w:rPr>
        <w:t>квесту</w:t>
      </w:r>
      <w:proofErr w:type="spellEnd"/>
      <w:r w:rsidRPr="00EE5F62">
        <w:rPr>
          <w:rFonts w:ascii="Times New Roman" w:hAnsi="Times New Roman"/>
          <w:spacing w:val="-3"/>
          <w:sz w:val="24"/>
          <w:szCs w:val="24"/>
        </w:rPr>
        <w:t xml:space="preserve"> «Малыши за пожарную безопасность», муниципальной игре «Внимание всем!» в рамках месячника ГО и ЧС, муниципальной дистанционной </w:t>
      </w:r>
      <w:proofErr w:type="spellStart"/>
      <w:r w:rsidRPr="00EE5F62">
        <w:rPr>
          <w:rFonts w:ascii="Times New Roman" w:hAnsi="Times New Roman"/>
          <w:spacing w:val="-3"/>
          <w:sz w:val="24"/>
          <w:szCs w:val="24"/>
        </w:rPr>
        <w:t>квест</w:t>
      </w:r>
      <w:proofErr w:type="spellEnd"/>
      <w:r w:rsidRPr="00EE5F62">
        <w:rPr>
          <w:rFonts w:ascii="Times New Roman" w:hAnsi="Times New Roman"/>
          <w:spacing w:val="-3"/>
          <w:sz w:val="24"/>
          <w:szCs w:val="24"/>
        </w:rPr>
        <w:t>-игре «Безопасный Новый год» в рамках Всероссийской акции, муниципальной игре «Я знаю о ВДПО», посвященной 130-летию образования Общероссийской общественной организации «Всероссийское добровольное пожарное общество»</w:t>
      </w:r>
      <w:r w:rsidRPr="00FB2ECB">
        <w:rPr>
          <w:rFonts w:ascii="Times New Roman" w:hAnsi="Times New Roman"/>
          <w:spacing w:val="-3"/>
          <w:sz w:val="24"/>
          <w:szCs w:val="24"/>
        </w:rPr>
        <w:t>.</w:t>
      </w:r>
      <w:proofErr w:type="gramEnd"/>
    </w:p>
    <w:p w:rsidR="006A0802" w:rsidRPr="00EC5EDB" w:rsidRDefault="006A0802" w:rsidP="006A08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CB">
        <w:rPr>
          <w:rFonts w:ascii="Times New Roman" w:hAnsi="Times New Roman"/>
          <w:sz w:val="24"/>
          <w:szCs w:val="24"/>
        </w:rPr>
        <w:t>Обновление выставки рисунков и поделок</w:t>
      </w:r>
      <w:r>
        <w:t>.</w:t>
      </w:r>
    </w:p>
    <w:p w:rsidR="006A0802" w:rsidRPr="00EC5EDB" w:rsidRDefault="006A0802" w:rsidP="006A08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EDB">
        <w:rPr>
          <w:rFonts w:ascii="Times New Roman" w:hAnsi="Times New Roman"/>
          <w:spacing w:val="-3"/>
          <w:sz w:val="24"/>
          <w:szCs w:val="24"/>
        </w:rPr>
        <w:lastRenderedPageBreak/>
        <w:t>Разработка и обновление дополнительных общеразвивающих программ, реализуемых в рамках проектной деятельности.</w:t>
      </w:r>
    </w:p>
    <w:p w:rsidR="006A0802" w:rsidRDefault="006A0802" w:rsidP="006A08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EDB">
        <w:rPr>
          <w:rFonts w:ascii="Times New Roman" w:hAnsi="Times New Roman"/>
          <w:spacing w:val="-3"/>
          <w:sz w:val="24"/>
          <w:szCs w:val="24"/>
        </w:rPr>
        <w:t xml:space="preserve">Разработка и обновление 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EC5EDB">
        <w:rPr>
          <w:rFonts w:ascii="Times New Roman" w:hAnsi="Times New Roman"/>
          <w:sz w:val="24"/>
          <w:szCs w:val="24"/>
        </w:rPr>
        <w:t>чебно-методически</w:t>
      </w:r>
      <w:r>
        <w:rPr>
          <w:rFonts w:ascii="Times New Roman" w:hAnsi="Times New Roman"/>
          <w:sz w:val="24"/>
          <w:szCs w:val="24"/>
        </w:rPr>
        <w:t>х</w:t>
      </w:r>
      <w:r w:rsidRPr="00EC5EDB">
        <w:rPr>
          <w:rFonts w:ascii="Times New Roman" w:hAnsi="Times New Roman"/>
          <w:sz w:val="24"/>
          <w:szCs w:val="24"/>
        </w:rPr>
        <w:t xml:space="preserve"> и контрольно-измерительны</w:t>
      </w:r>
      <w:r>
        <w:rPr>
          <w:rFonts w:ascii="Times New Roman" w:hAnsi="Times New Roman"/>
          <w:sz w:val="24"/>
          <w:szCs w:val="24"/>
        </w:rPr>
        <w:t>х материалов</w:t>
      </w:r>
      <w:r w:rsidRPr="00EC5EDB">
        <w:rPr>
          <w:rFonts w:ascii="Times New Roman" w:hAnsi="Times New Roman"/>
          <w:sz w:val="24"/>
          <w:szCs w:val="24"/>
        </w:rPr>
        <w:t xml:space="preserve"> к реализуемым дополнительным общеразвивающим программам.</w:t>
      </w:r>
    </w:p>
    <w:p w:rsidR="0048590E" w:rsidRPr="008F47E8" w:rsidRDefault="0048590E" w:rsidP="0048590E">
      <w:pPr>
        <w:ind w:firstLine="708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>В ходе реализации проекта можно отметить следующие положительные моменты:</w:t>
      </w:r>
    </w:p>
    <w:p w:rsidR="0048590E" w:rsidRPr="008F47E8" w:rsidRDefault="0048590E" w:rsidP="0048590E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>формирование имиджа образовательного учреждения, как общественно активного и социально-значимого, повышение конкурентоспособности МБУДО ЦРТДиЮ «Гармония»;</w:t>
      </w:r>
    </w:p>
    <w:p w:rsidR="0048590E" w:rsidRPr="008F47E8" w:rsidRDefault="0048590E" w:rsidP="0048590E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 xml:space="preserve">организация системного взаимодействия между образовательными </w:t>
      </w:r>
      <w:r>
        <w:rPr>
          <w:bCs/>
          <w:sz w:val="24"/>
          <w:szCs w:val="24"/>
        </w:rPr>
        <w:t>организациями Ангарского городского округа и Иркутской области с социальными партнерами</w:t>
      </w:r>
      <w:r w:rsidRPr="008F47E8">
        <w:rPr>
          <w:bCs/>
          <w:sz w:val="24"/>
          <w:szCs w:val="24"/>
        </w:rPr>
        <w:t>;</w:t>
      </w:r>
    </w:p>
    <w:p w:rsidR="0048590E" w:rsidRPr="008F47E8" w:rsidRDefault="0048590E" w:rsidP="0048590E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 xml:space="preserve">увеличение охвата мероприятиями учащихся </w:t>
      </w:r>
      <w:r>
        <w:rPr>
          <w:bCs/>
          <w:sz w:val="24"/>
          <w:szCs w:val="24"/>
        </w:rPr>
        <w:t xml:space="preserve">образовательных организаций Ангарского </w:t>
      </w:r>
      <w:r w:rsidRPr="008F47E8">
        <w:rPr>
          <w:bCs/>
          <w:sz w:val="24"/>
          <w:szCs w:val="24"/>
        </w:rPr>
        <w:t>городского округа</w:t>
      </w:r>
      <w:r>
        <w:rPr>
          <w:bCs/>
          <w:sz w:val="24"/>
          <w:szCs w:val="24"/>
        </w:rPr>
        <w:t xml:space="preserve"> и Иркутской области</w:t>
      </w:r>
      <w:r w:rsidRPr="008F47E8">
        <w:rPr>
          <w:bCs/>
          <w:sz w:val="24"/>
          <w:szCs w:val="24"/>
        </w:rPr>
        <w:t>;</w:t>
      </w:r>
    </w:p>
    <w:p w:rsidR="0048590E" w:rsidRPr="008F47E8" w:rsidRDefault="0048590E" w:rsidP="0048590E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>внедрение новых форм проведения мероприятий</w:t>
      </w:r>
      <w:r>
        <w:rPr>
          <w:bCs/>
          <w:sz w:val="24"/>
          <w:szCs w:val="24"/>
        </w:rPr>
        <w:t xml:space="preserve"> в области пропаганды правил пожарной безопасности и профилактики возникновения пожаров и пожароопасных ситуаций</w:t>
      </w:r>
      <w:r w:rsidRPr="008F47E8">
        <w:rPr>
          <w:bCs/>
          <w:sz w:val="24"/>
          <w:szCs w:val="24"/>
        </w:rPr>
        <w:t>;</w:t>
      </w:r>
    </w:p>
    <w:p w:rsidR="0048590E" w:rsidRPr="008F47E8" w:rsidRDefault="0048590E" w:rsidP="0048590E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 xml:space="preserve">распространение наиболее эффективных технологий, форм и методов работы с </w:t>
      </w:r>
      <w:r>
        <w:rPr>
          <w:bCs/>
          <w:sz w:val="24"/>
          <w:szCs w:val="24"/>
        </w:rPr>
        <w:t xml:space="preserve">детьми </w:t>
      </w:r>
      <w:r w:rsidRPr="0048590E">
        <w:rPr>
          <w:bCs/>
          <w:sz w:val="24"/>
          <w:szCs w:val="24"/>
        </w:rPr>
        <w:t>в области пропаганды правил пожарной безопасности и профилактики возникновения пожаров и пожароопасных ситуаций</w:t>
      </w:r>
      <w:r w:rsidRPr="008F47E8">
        <w:rPr>
          <w:bCs/>
          <w:sz w:val="24"/>
          <w:szCs w:val="24"/>
        </w:rPr>
        <w:t>;</w:t>
      </w:r>
    </w:p>
    <w:p w:rsidR="0048590E" w:rsidRPr="008F47E8" w:rsidRDefault="0048590E" w:rsidP="0048590E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 xml:space="preserve">отвлечение учащихся от негативных социальных влияний посредством привлечения их в детские объединения МБУДО ЦРТДиЮ «Гармония» и к участию в мероприятиях </w:t>
      </w:r>
      <w:r>
        <w:rPr>
          <w:bCs/>
          <w:sz w:val="24"/>
          <w:szCs w:val="24"/>
        </w:rPr>
        <w:t>различного уровня</w:t>
      </w:r>
      <w:r w:rsidRPr="008F47E8">
        <w:rPr>
          <w:bCs/>
          <w:sz w:val="24"/>
          <w:szCs w:val="24"/>
        </w:rPr>
        <w:t>;</w:t>
      </w:r>
    </w:p>
    <w:p w:rsidR="0048590E" w:rsidRPr="008F47E8" w:rsidRDefault="0048590E" w:rsidP="0048590E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F47E8">
        <w:rPr>
          <w:bCs/>
          <w:sz w:val="24"/>
          <w:szCs w:val="24"/>
        </w:rPr>
        <w:t xml:space="preserve">увеличение числа участников </w:t>
      </w:r>
      <w:r>
        <w:rPr>
          <w:bCs/>
          <w:sz w:val="24"/>
          <w:szCs w:val="24"/>
        </w:rPr>
        <w:t>конкурсных мероприятий различного уровня</w:t>
      </w:r>
      <w:r w:rsidRPr="008F47E8">
        <w:rPr>
          <w:bCs/>
          <w:sz w:val="24"/>
          <w:szCs w:val="24"/>
        </w:rPr>
        <w:t>;</w:t>
      </w:r>
    </w:p>
    <w:p w:rsidR="0048590E" w:rsidRPr="008F47E8" w:rsidRDefault="0048590E" w:rsidP="0048590E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47E8">
        <w:rPr>
          <w:bCs/>
          <w:sz w:val="24"/>
          <w:szCs w:val="24"/>
        </w:rPr>
        <w:t xml:space="preserve">наличие призовых мест по результатам участия в </w:t>
      </w:r>
      <w:r>
        <w:rPr>
          <w:bCs/>
          <w:sz w:val="24"/>
          <w:szCs w:val="24"/>
        </w:rPr>
        <w:t>конкурсных мероприятиях различного уровня</w:t>
      </w:r>
      <w:r w:rsidRPr="008F47E8">
        <w:rPr>
          <w:bCs/>
          <w:sz w:val="24"/>
          <w:szCs w:val="24"/>
        </w:rPr>
        <w:t>.</w:t>
      </w:r>
    </w:p>
    <w:p w:rsidR="003764C5" w:rsidRPr="00851DE1" w:rsidRDefault="003764C5" w:rsidP="00851DE1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51DE1">
        <w:rPr>
          <w:rFonts w:ascii="Times New Roman" w:hAnsi="Times New Roman"/>
          <w:b/>
          <w:sz w:val="24"/>
          <w:szCs w:val="24"/>
        </w:rPr>
        <w:t>Участники</w:t>
      </w:r>
      <w:r w:rsidRPr="00851DE1">
        <w:rPr>
          <w:rFonts w:ascii="Times New Roman" w:hAnsi="Times New Roman"/>
          <w:b/>
          <w:bCs/>
          <w:sz w:val="24"/>
          <w:szCs w:val="24"/>
        </w:rPr>
        <w:t>, ФИО руководителя учреждения и ответственных за работу проекта в учреждении</w:t>
      </w:r>
      <w:r w:rsidR="00182F7F" w:rsidRPr="00851DE1">
        <w:rPr>
          <w:rFonts w:ascii="Times New Roman" w:hAnsi="Times New Roman"/>
          <w:b/>
          <w:bCs/>
          <w:sz w:val="24"/>
          <w:szCs w:val="24"/>
        </w:rPr>
        <w:t>:</w:t>
      </w:r>
    </w:p>
    <w:p w:rsidR="003764C5" w:rsidRPr="00851DE1" w:rsidRDefault="003764C5" w:rsidP="00851DE1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DE1">
        <w:rPr>
          <w:rFonts w:ascii="Times New Roman" w:hAnsi="Times New Roman"/>
          <w:sz w:val="24"/>
          <w:szCs w:val="24"/>
        </w:rPr>
        <w:t>Руководитель образовательного учреждения – директор МБУДО ЦРТДиЮ «Гармония» Любовь Борисовна Бороздина.</w:t>
      </w:r>
    </w:p>
    <w:p w:rsidR="003764C5" w:rsidRPr="0063748A" w:rsidRDefault="002B0CF8" w:rsidP="0063748A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48A">
        <w:rPr>
          <w:rFonts w:ascii="Times New Roman" w:hAnsi="Times New Roman"/>
          <w:sz w:val="24"/>
          <w:szCs w:val="24"/>
        </w:rPr>
        <w:t>Ответственные</w:t>
      </w:r>
      <w:r w:rsidR="003764C5" w:rsidRPr="0063748A">
        <w:rPr>
          <w:rFonts w:ascii="Times New Roman" w:hAnsi="Times New Roman"/>
          <w:sz w:val="24"/>
          <w:szCs w:val="24"/>
        </w:rPr>
        <w:t xml:space="preserve"> за работу «Муниципального </w:t>
      </w:r>
      <w:r w:rsidRPr="0063748A">
        <w:rPr>
          <w:rFonts w:ascii="Times New Roman" w:hAnsi="Times New Roman"/>
          <w:sz w:val="24"/>
          <w:szCs w:val="24"/>
        </w:rPr>
        <w:t>ц</w:t>
      </w:r>
      <w:r w:rsidR="003764C5" w:rsidRPr="0063748A">
        <w:rPr>
          <w:rFonts w:ascii="Times New Roman" w:hAnsi="Times New Roman"/>
          <w:sz w:val="24"/>
          <w:szCs w:val="24"/>
        </w:rPr>
        <w:t xml:space="preserve">ентра </w:t>
      </w:r>
      <w:r w:rsidR="00F30F25" w:rsidRPr="0063748A">
        <w:rPr>
          <w:rFonts w:ascii="Times New Roman" w:hAnsi="Times New Roman"/>
          <w:sz w:val="24"/>
          <w:szCs w:val="24"/>
        </w:rPr>
        <w:t>ДЮП» –</w:t>
      </w:r>
      <w:r w:rsidR="003764C5" w:rsidRPr="0063748A">
        <w:rPr>
          <w:rFonts w:ascii="Times New Roman" w:hAnsi="Times New Roman"/>
          <w:sz w:val="24"/>
          <w:szCs w:val="24"/>
        </w:rPr>
        <w:t xml:space="preserve"> </w:t>
      </w:r>
      <w:r w:rsidR="0063748A" w:rsidRPr="0063748A"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работе, методист </w:t>
      </w:r>
      <w:proofErr w:type="spellStart"/>
      <w:r w:rsidR="0063748A" w:rsidRPr="0063748A">
        <w:rPr>
          <w:rFonts w:ascii="Times New Roman" w:hAnsi="Times New Roman"/>
          <w:sz w:val="24"/>
          <w:szCs w:val="24"/>
        </w:rPr>
        <w:t>Балушкина</w:t>
      </w:r>
      <w:proofErr w:type="spellEnd"/>
      <w:r w:rsidR="0063748A" w:rsidRPr="0063748A">
        <w:rPr>
          <w:rFonts w:ascii="Times New Roman" w:hAnsi="Times New Roman"/>
          <w:sz w:val="24"/>
          <w:szCs w:val="24"/>
        </w:rPr>
        <w:t xml:space="preserve"> Наталья Борисовна, педагоги дополнительного образования </w:t>
      </w:r>
      <w:proofErr w:type="spellStart"/>
      <w:r w:rsidR="0063748A" w:rsidRPr="0063748A">
        <w:rPr>
          <w:rFonts w:ascii="Times New Roman" w:hAnsi="Times New Roman"/>
          <w:sz w:val="24"/>
          <w:szCs w:val="24"/>
        </w:rPr>
        <w:t>Кончаков</w:t>
      </w:r>
      <w:proofErr w:type="spellEnd"/>
      <w:r w:rsidR="0063748A" w:rsidRPr="0063748A">
        <w:rPr>
          <w:rFonts w:ascii="Times New Roman" w:hAnsi="Times New Roman"/>
          <w:sz w:val="24"/>
          <w:szCs w:val="24"/>
        </w:rPr>
        <w:t xml:space="preserve"> Дмитрий Сергеевич и</w:t>
      </w:r>
      <w:r w:rsidR="0063748A">
        <w:rPr>
          <w:rFonts w:ascii="Times New Roman" w:hAnsi="Times New Roman"/>
          <w:sz w:val="24"/>
          <w:szCs w:val="24"/>
        </w:rPr>
        <w:t xml:space="preserve"> </w:t>
      </w:r>
      <w:r w:rsidR="0063748A" w:rsidRPr="0063748A">
        <w:rPr>
          <w:rFonts w:ascii="Times New Roman" w:hAnsi="Times New Roman"/>
          <w:sz w:val="24"/>
          <w:szCs w:val="24"/>
        </w:rPr>
        <w:t>Ильин Александр Сергеевич</w:t>
      </w:r>
      <w:r w:rsidR="00363852" w:rsidRPr="0063748A">
        <w:rPr>
          <w:rFonts w:ascii="Times New Roman" w:hAnsi="Times New Roman"/>
          <w:sz w:val="24"/>
          <w:szCs w:val="24"/>
        </w:rPr>
        <w:t>.</w:t>
      </w:r>
    </w:p>
    <w:p w:rsidR="00A81475" w:rsidRPr="00851DE1" w:rsidRDefault="00231024" w:rsidP="0063748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DE1">
        <w:rPr>
          <w:rFonts w:ascii="Times New Roman" w:hAnsi="Times New Roman"/>
          <w:sz w:val="24"/>
          <w:szCs w:val="24"/>
        </w:rPr>
        <w:t>О</w:t>
      </w:r>
      <w:r w:rsidR="003764C5" w:rsidRPr="00851DE1">
        <w:rPr>
          <w:rFonts w:ascii="Times New Roman" w:hAnsi="Times New Roman"/>
          <w:sz w:val="24"/>
          <w:szCs w:val="24"/>
        </w:rPr>
        <w:t>бщеобразовательные учреждения, в соста</w:t>
      </w:r>
      <w:r w:rsidR="00A81475" w:rsidRPr="00851DE1">
        <w:rPr>
          <w:rFonts w:ascii="Times New Roman" w:hAnsi="Times New Roman"/>
          <w:sz w:val="24"/>
          <w:szCs w:val="24"/>
        </w:rPr>
        <w:t xml:space="preserve">ве «Муниципального центра ДЮП»: </w:t>
      </w:r>
      <w:r w:rsidR="00327FDE" w:rsidRPr="00851DE1">
        <w:rPr>
          <w:rFonts w:ascii="Times New Roman" w:hAnsi="Times New Roman"/>
          <w:sz w:val="24"/>
          <w:szCs w:val="24"/>
        </w:rPr>
        <w:t>МБОУ «СОШ № 3, 4, 5, 6, 7, 9, 11, 12, 14, 15, 16, 17, 19, 20, 25, 29, 30, 31, 36, 37</w:t>
      </w:r>
      <w:r w:rsidR="0063748A" w:rsidRPr="0063748A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63748A" w:rsidRPr="0063748A">
        <w:rPr>
          <w:rFonts w:ascii="Times New Roman" w:hAnsi="Times New Roman"/>
          <w:sz w:val="24"/>
          <w:szCs w:val="24"/>
        </w:rPr>
        <w:t>Королькова</w:t>
      </w:r>
      <w:proofErr w:type="spellEnd"/>
      <w:r w:rsidR="0063748A" w:rsidRPr="0063748A">
        <w:rPr>
          <w:rFonts w:ascii="Times New Roman" w:hAnsi="Times New Roman"/>
          <w:sz w:val="24"/>
          <w:szCs w:val="24"/>
        </w:rPr>
        <w:t xml:space="preserve"> А.М., Героя РФ</w:t>
      </w:r>
      <w:r w:rsidR="00327FDE" w:rsidRPr="00851DE1">
        <w:rPr>
          <w:rFonts w:ascii="Times New Roman" w:hAnsi="Times New Roman"/>
          <w:sz w:val="24"/>
          <w:szCs w:val="24"/>
        </w:rPr>
        <w:t xml:space="preserve">, 38, 39», «ООШ № </w:t>
      </w:r>
      <w:r w:rsidR="0063748A">
        <w:rPr>
          <w:rFonts w:ascii="Times New Roman" w:hAnsi="Times New Roman"/>
          <w:sz w:val="24"/>
          <w:szCs w:val="24"/>
        </w:rPr>
        <w:t xml:space="preserve">21, </w:t>
      </w:r>
      <w:r w:rsidR="00327FDE" w:rsidRPr="00851DE1">
        <w:rPr>
          <w:rFonts w:ascii="Times New Roman" w:hAnsi="Times New Roman"/>
          <w:sz w:val="24"/>
          <w:szCs w:val="24"/>
        </w:rPr>
        <w:t>22», «</w:t>
      </w:r>
      <w:proofErr w:type="gramStart"/>
      <w:r w:rsidR="00327FDE" w:rsidRPr="00851DE1">
        <w:rPr>
          <w:rFonts w:ascii="Times New Roman" w:hAnsi="Times New Roman"/>
          <w:sz w:val="24"/>
          <w:szCs w:val="24"/>
        </w:rPr>
        <w:t>О</w:t>
      </w:r>
      <w:r w:rsidR="0063748A">
        <w:rPr>
          <w:rFonts w:ascii="Times New Roman" w:hAnsi="Times New Roman"/>
          <w:sz w:val="24"/>
          <w:szCs w:val="24"/>
        </w:rPr>
        <w:t>(</w:t>
      </w:r>
      <w:proofErr w:type="gramEnd"/>
      <w:r w:rsidR="00327FDE" w:rsidRPr="00851DE1">
        <w:rPr>
          <w:rFonts w:ascii="Times New Roman" w:hAnsi="Times New Roman"/>
          <w:sz w:val="24"/>
          <w:szCs w:val="24"/>
        </w:rPr>
        <w:t>С</w:t>
      </w:r>
      <w:r w:rsidR="0063748A">
        <w:rPr>
          <w:rFonts w:ascii="Times New Roman" w:hAnsi="Times New Roman"/>
          <w:sz w:val="24"/>
          <w:szCs w:val="24"/>
        </w:rPr>
        <w:t>)</w:t>
      </w:r>
      <w:r w:rsidR="00327FDE" w:rsidRPr="00851DE1">
        <w:rPr>
          <w:rFonts w:ascii="Times New Roman" w:hAnsi="Times New Roman"/>
          <w:sz w:val="24"/>
          <w:szCs w:val="24"/>
        </w:rPr>
        <w:t>ОШ», «</w:t>
      </w:r>
      <w:proofErr w:type="spellStart"/>
      <w:r w:rsidR="00327FDE" w:rsidRPr="00851DE1">
        <w:rPr>
          <w:rFonts w:ascii="Times New Roman" w:hAnsi="Times New Roman"/>
          <w:sz w:val="24"/>
          <w:szCs w:val="24"/>
        </w:rPr>
        <w:t>М</w:t>
      </w:r>
      <w:r w:rsidR="0063748A">
        <w:rPr>
          <w:rFonts w:ascii="Times New Roman" w:hAnsi="Times New Roman"/>
          <w:sz w:val="24"/>
          <w:szCs w:val="24"/>
        </w:rPr>
        <w:t>егетская</w:t>
      </w:r>
      <w:proofErr w:type="spellEnd"/>
      <w:r w:rsidR="0063748A">
        <w:rPr>
          <w:rFonts w:ascii="Times New Roman" w:hAnsi="Times New Roman"/>
          <w:sz w:val="24"/>
          <w:szCs w:val="24"/>
        </w:rPr>
        <w:t xml:space="preserve"> </w:t>
      </w:r>
      <w:r w:rsidR="00327FDE" w:rsidRPr="00851DE1">
        <w:rPr>
          <w:rFonts w:ascii="Times New Roman" w:hAnsi="Times New Roman"/>
          <w:sz w:val="24"/>
          <w:szCs w:val="24"/>
        </w:rPr>
        <w:t>СОШ», «</w:t>
      </w:r>
      <w:proofErr w:type="spellStart"/>
      <w:r w:rsidR="00327FDE" w:rsidRPr="00851DE1">
        <w:rPr>
          <w:rFonts w:ascii="Times New Roman" w:hAnsi="Times New Roman"/>
          <w:sz w:val="24"/>
          <w:szCs w:val="24"/>
        </w:rPr>
        <w:t>С</w:t>
      </w:r>
      <w:r w:rsidR="0063748A">
        <w:rPr>
          <w:rFonts w:ascii="Times New Roman" w:hAnsi="Times New Roman"/>
          <w:sz w:val="24"/>
          <w:szCs w:val="24"/>
        </w:rPr>
        <w:t>авватеевская</w:t>
      </w:r>
      <w:proofErr w:type="spellEnd"/>
      <w:r w:rsidR="0063748A">
        <w:rPr>
          <w:rFonts w:ascii="Times New Roman" w:hAnsi="Times New Roman"/>
          <w:sz w:val="24"/>
          <w:szCs w:val="24"/>
        </w:rPr>
        <w:t xml:space="preserve"> </w:t>
      </w:r>
      <w:r w:rsidR="00327FDE" w:rsidRPr="00851DE1">
        <w:rPr>
          <w:rFonts w:ascii="Times New Roman" w:hAnsi="Times New Roman"/>
          <w:sz w:val="24"/>
          <w:szCs w:val="24"/>
        </w:rPr>
        <w:t>СОШ», МАОУ «Гимназия № 8»</w:t>
      </w:r>
      <w:r w:rsidR="00A81475" w:rsidRPr="00851DE1">
        <w:rPr>
          <w:rFonts w:ascii="Times New Roman" w:hAnsi="Times New Roman"/>
          <w:sz w:val="24"/>
          <w:szCs w:val="24"/>
        </w:rPr>
        <w:t>;</w:t>
      </w:r>
    </w:p>
    <w:p w:rsidR="003C122E" w:rsidRPr="00851DE1" w:rsidRDefault="00182F7F" w:rsidP="0063748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DE1">
        <w:rPr>
          <w:rFonts w:ascii="Times New Roman" w:hAnsi="Times New Roman"/>
          <w:sz w:val="24"/>
          <w:szCs w:val="24"/>
        </w:rPr>
        <w:t>Социальные партнеры: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0"/>
        <w:gridCol w:w="4772"/>
        <w:gridCol w:w="4219"/>
      </w:tblGrid>
      <w:tr w:rsidR="00A81475" w:rsidRPr="00851DE1" w:rsidTr="0063748A">
        <w:tc>
          <w:tcPr>
            <w:tcW w:w="303" w:type="pct"/>
          </w:tcPr>
          <w:p w:rsidR="00A81475" w:rsidRPr="00851DE1" w:rsidRDefault="00A81475" w:rsidP="006374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E1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851D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3" w:type="pct"/>
          </w:tcPr>
          <w:p w:rsidR="00A81475" w:rsidRPr="00851DE1" w:rsidRDefault="00A81475" w:rsidP="006374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E1">
              <w:rPr>
                <w:rFonts w:ascii="Times New Roman" w:hAnsi="Times New Roman"/>
                <w:sz w:val="24"/>
                <w:szCs w:val="24"/>
              </w:rPr>
              <w:t>Социальный партнер (название организации, учреждения, общественные организации  и др.)</w:t>
            </w:r>
          </w:p>
        </w:tc>
        <w:tc>
          <w:tcPr>
            <w:tcW w:w="2204" w:type="pct"/>
          </w:tcPr>
          <w:p w:rsidR="00A81475" w:rsidRPr="00851DE1" w:rsidRDefault="00A81475" w:rsidP="006374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E1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327FDE" w:rsidRPr="00851DE1" w:rsidTr="0063748A">
        <w:tc>
          <w:tcPr>
            <w:tcW w:w="303" w:type="pct"/>
          </w:tcPr>
          <w:p w:rsidR="00327FDE" w:rsidRPr="00851DE1" w:rsidRDefault="00327FDE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ГУ МЧС России по Иркутской области</w:t>
            </w:r>
          </w:p>
        </w:tc>
        <w:tc>
          <w:tcPr>
            <w:tcW w:w="2204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Проведение мероприятий, судейство, участие в конкурсах</w:t>
            </w:r>
          </w:p>
        </w:tc>
      </w:tr>
      <w:tr w:rsidR="00327FDE" w:rsidRPr="00851DE1" w:rsidTr="0063748A">
        <w:tc>
          <w:tcPr>
            <w:tcW w:w="303" w:type="pct"/>
          </w:tcPr>
          <w:p w:rsidR="00327FDE" w:rsidRPr="00851DE1" w:rsidRDefault="00327FDE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Иркутское областное отделение «Всероссийского добровольного пожарного общества»</w:t>
            </w:r>
          </w:p>
        </w:tc>
        <w:tc>
          <w:tcPr>
            <w:tcW w:w="2204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Планирование и проведение мероприятий, отчетность о деятельности, судейство, участие в конкурсах</w:t>
            </w:r>
          </w:p>
        </w:tc>
      </w:tr>
      <w:tr w:rsidR="00327FDE" w:rsidRPr="00851DE1" w:rsidTr="0063748A">
        <w:tc>
          <w:tcPr>
            <w:tcW w:w="303" w:type="pct"/>
          </w:tcPr>
          <w:p w:rsidR="00327FDE" w:rsidRPr="00851DE1" w:rsidRDefault="00327FDE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Ангарское городское отделение «Всероссийского добровольного пожарного общества»</w:t>
            </w:r>
          </w:p>
        </w:tc>
        <w:tc>
          <w:tcPr>
            <w:tcW w:w="2204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Консультативно-методическая помощь, спонсорская помощь, судейство</w:t>
            </w:r>
          </w:p>
        </w:tc>
      </w:tr>
      <w:tr w:rsidR="00327FDE" w:rsidRPr="00851DE1" w:rsidTr="0063748A">
        <w:trPr>
          <w:trHeight w:val="557"/>
        </w:trPr>
        <w:tc>
          <w:tcPr>
            <w:tcW w:w="303" w:type="pct"/>
          </w:tcPr>
          <w:p w:rsidR="00327FDE" w:rsidRPr="00851DE1" w:rsidRDefault="00327FDE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Отдел надзорной деятельности и профилактической работы по  Ангарскому </w:t>
            </w:r>
            <w:r w:rsidRPr="00851DE1">
              <w:rPr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2204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lastRenderedPageBreak/>
              <w:t>Планирование и проведение мероприятий, судейство</w:t>
            </w:r>
          </w:p>
        </w:tc>
      </w:tr>
      <w:tr w:rsidR="00327FDE" w:rsidRPr="00851DE1" w:rsidTr="0063748A">
        <w:trPr>
          <w:trHeight w:val="557"/>
        </w:trPr>
        <w:tc>
          <w:tcPr>
            <w:tcW w:w="303" w:type="pct"/>
          </w:tcPr>
          <w:p w:rsidR="00327FDE" w:rsidRPr="00851DE1" w:rsidRDefault="00327FDE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Специальное управление Федеральной противопожарной службы № 12 МЧС России Специальная пожарно-спасательная часть № 2 МЧС России</w:t>
            </w:r>
          </w:p>
        </w:tc>
        <w:tc>
          <w:tcPr>
            <w:tcW w:w="2204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Помощь в создании условий для организации занятий по ПСС, предоставление учебной базы (оборудование, спортивная полоса), спонсорская помощь, судейство, экскурсионная деятельность</w:t>
            </w:r>
          </w:p>
        </w:tc>
      </w:tr>
      <w:tr w:rsidR="00327FDE" w:rsidRPr="00851DE1" w:rsidTr="0063748A">
        <w:tc>
          <w:tcPr>
            <w:tcW w:w="303" w:type="pct"/>
          </w:tcPr>
          <w:p w:rsidR="00327FDE" w:rsidRPr="00851DE1" w:rsidRDefault="00327FDE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Пожарно-спасательная часть №10 «3 отряд ФПС по Иркутской области» МЧС России</w:t>
            </w:r>
          </w:p>
        </w:tc>
        <w:tc>
          <w:tcPr>
            <w:tcW w:w="2204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Проведение мероприятий, судейство, экскурсионная деятельность</w:t>
            </w:r>
          </w:p>
        </w:tc>
      </w:tr>
      <w:tr w:rsidR="00327FDE" w:rsidRPr="00851DE1" w:rsidTr="0063748A">
        <w:tc>
          <w:tcPr>
            <w:tcW w:w="303" w:type="pct"/>
          </w:tcPr>
          <w:p w:rsidR="00327FDE" w:rsidRPr="00851DE1" w:rsidRDefault="00327FDE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04" w:type="pct"/>
          </w:tcPr>
          <w:p w:rsidR="00327FDE" w:rsidRPr="00851DE1" w:rsidRDefault="00327FDE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Освещение мероприятий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</w:t>
            </w:r>
            <w:r w:rsidRPr="00851DE1">
              <w:rPr>
                <w:sz w:val="24"/>
                <w:szCs w:val="24"/>
              </w:rPr>
              <w:t>Институт развития образования Иркутской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4" w:type="pct"/>
          </w:tcPr>
          <w:p w:rsidR="0063748A" w:rsidRPr="00851DE1" w:rsidRDefault="0063748A" w:rsidP="00A82BD9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Консультативно-методическая помощь, участие в мероприятиях, конкурсах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63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ААГО</w:t>
            </w:r>
          </w:p>
        </w:tc>
        <w:tc>
          <w:tcPr>
            <w:tcW w:w="2204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Консультативно-методическая помощь, участие в мероприятиях, конкурсах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63748A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МБУ ДПО «Центр обеспечения </w:t>
            </w:r>
            <w:r>
              <w:rPr>
                <w:sz w:val="24"/>
                <w:szCs w:val="24"/>
              </w:rPr>
              <w:t>развития образования»</w:t>
            </w:r>
          </w:p>
        </w:tc>
        <w:tc>
          <w:tcPr>
            <w:tcW w:w="2204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Консультативно-методическая помощь, судейство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Служба по решению вопросов ГО и ЧС АГО</w:t>
            </w:r>
          </w:p>
        </w:tc>
        <w:tc>
          <w:tcPr>
            <w:tcW w:w="2204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Судейство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Байкальского поисково-спасательного отряда МЧС России (п. Никола)</w:t>
            </w:r>
          </w:p>
        </w:tc>
        <w:tc>
          <w:tcPr>
            <w:tcW w:w="2204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Экскурсионная деятельность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Музей ГУ МЧС России по Иркутской области</w:t>
            </w:r>
          </w:p>
        </w:tc>
        <w:tc>
          <w:tcPr>
            <w:tcW w:w="2204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Экскурсионная деятельность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«ВПШ «Мужество» имени Ю.А.  Болдырева</w:t>
            </w:r>
          </w:p>
        </w:tc>
        <w:tc>
          <w:tcPr>
            <w:tcW w:w="2204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Судейство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Дошкольные, общеобразовательные учреждения, учреждения дополнительного образования</w:t>
            </w:r>
          </w:p>
        </w:tc>
        <w:tc>
          <w:tcPr>
            <w:tcW w:w="2204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Проведение мероприятий, судейство</w:t>
            </w:r>
          </w:p>
        </w:tc>
      </w:tr>
      <w:tr w:rsidR="0063748A" w:rsidRPr="00851DE1" w:rsidTr="0063748A">
        <w:tc>
          <w:tcPr>
            <w:tcW w:w="303" w:type="pct"/>
          </w:tcPr>
          <w:p w:rsidR="0063748A" w:rsidRPr="00851DE1" w:rsidRDefault="0063748A" w:rsidP="00851D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Общественные организации АГО: «Совет отцов»</w:t>
            </w:r>
          </w:p>
        </w:tc>
        <w:tc>
          <w:tcPr>
            <w:tcW w:w="2204" w:type="pct"/>
          </w:tcPr>
          <w:p w:rsidR="0063748A" w:rsidRPr="00851DE1" w:rsidRDefault="0063748A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Проведение мероприятий</w:t>
            </w:r>
          </w:p>
        </w:tc>
      </w:tr>
    </w:tbl>
    <w:p w:rsidR="00231024" w:rsidRPr="00851DE1" w:rsidRDefault="00231024" w:rsidP="00851DE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t>Ресурсы, которыми располага</w:t>
      </w:r>
      <w:r w:rsidR="00182F7F" w:rsidRPr="00851DE1">
        <w:rPr>
          <w:b/>
          <w:sz w:val="24"/>
          <w:szCs w:val="24"/>
        </w:rPr>
        <w:t>е</w:t>
      </w:r>
      <w:r w:rsidRPr="00851DE1">
        <w:rPr>
          <w:b/>
          <w:sz w:val="24"/>
          <w:szCs w:val="24"/>
        </w:rPr>
        <w:t>т учреждени</w:t>
      </w:r>
      <w:r w:rsidR="00182F7F" w:rsidRPr="00851DE1">
        <w:rPr>
          <w:b/>
          <w:sz w:val="24"/>
          <w:szCs w:val="24"/>
        </w:rPr>
        <w:t>е</w:t>
      </w:r>
      <w:r w:rsidRPr="00851DE1">
        <w:rPr>
          <w:b/>
          <w:sz w:val="24"/>
          <w:szCs w:val="24"/>
        </w:rPr>
        <w:t xml:space="preserve"> для решения актуальной проблемы</w:t>
      </w:r>
      <w:r w:rsidR="00182F7F" w:rsidRPr="00851DE1">
        <w:rPr>
          <w:b/>
          <w:sz w:val="24"/>
          <w:szCs w:val="24"/>
        </w:rPr>
        <w:t xml:space="preserve">: </w:t>
      </w:r>
      <w:r w:rsidR="00182F7F" w:rsidRPr="00851DE1">
        <w:rPr>
          <w:bCs/>
          <w:sz w:val="24"/>
          <w:szCs w:val="24"/>
        </w:rPr>
        <w:t>п</w:t>
      </w:r>
      <w:r w:rsidR="003A6FD4" w:rsidRPr="00851DE1">
        <w:rPr>
          <w:bCs/>
          <w:sz w:val="24"/>
          <w:szCs w:val="24"/>
        </w:rPr>
        <w:t>едагогические кадры, программно-методическое обеспечение, учебно-методический комплекс, материально-техническая база, сетевое партнерство.</w:t>
      </w:r>
    </w:p>
    <w:p w:rsidR="003A6FD4" w:rsidRPr="00851DE1" w:rsidRDefault="003A6FD4" w:rsidP="00851DE1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51DE1">
        <w:rPr>
          <w:rFonts w:ascii="Times New Roman" w:hAnsi="Times New Roman"/>
          <w:b/>
          <w:sz w:val="24"/>
          <w:szCs w:val="24"/>
        </w:rPr>
        <w:t>Планируемые результаты, «продукты» в конце учебного года.</w:t>
      </w:r>
    </w:p>
    <w:p w:rsidR="00797269" w:rsidRPr="0090037C" w:rsidRDefault="00797269" w:rsidP="0087498F">
      <w:pPr>
        <w:ind w:firstLine="708"/>
        <w:jc w:val="both"/>
        <w:rPr>
          <w:bCs/>
          <w:color w:val="FF0000"/>
          <w:sz w:val="24"/>
          <w:szCs w:val="24"/>
        </w:rPr>
      </w:pPr>
      <w:r w:rsidRPr="00851DE1">
        <w:rPr>
          <w:bCs/>
          <w:sz w:val="24"/>
          <w:szCs w:val="24"/>
        </w:rPr>
        <w:t>Внедрение новых форм деятельности (в том числе игровых, творческих, проектных мероприятий), совершенствование материально-технической базы, качественное взаимодействие с социальными партнерами, структурами в области обеспечения безопасности, отделениями Центра «Гармония», увеличение участников движения ДЮП, охвата мероприятиями профилактической направленности (в т</w:t>
      </w:r>
      <w:r w:rsidR="00363852" w:rsidRPr="00851DE1">
        <w:rPr>
          <w:bCs/>
          <w:sz w:val="24"/>
          <w:szCs w:val="24"/>
        </w:rPr>
        <w:t xml:space="preserve">ом </w:t>
      </w:r>
      <w:r w:rsidRPr="00851DE1">
        <w:rPr>
          <w:bCs/>
          <w:sz w:val="24"/>
          <w:szCs w:val="24"/>
        </w:rPr>
        <w:t>ч</w:t>
      </w:r>
      <w:r w:rsidR="00363852" w:rsidRPr="00851DE1">
        <w:rPr>
          <w:bCs/>
          <w:sz w:val="24"/>
          <w:szCs w:val="24"/>
        </w:rPr>
        <w:t>исле</w:t>
      </w:r>
      <w:r w:rsidRPr="00851DE1">
        <w:rPr>
          <w:bCs/>
          <w:sz w:val="24"/>
          <w:szCs w:val="24"/>
        </w:rPr>
        <w:t xml:space="preserve"> за счёт воспитанников дошкольных учреждений); </w:t>
      </w:r>
      <w:proofErr w:type="gramStart"/>
      <w:r w:rsidRPr="00851DE1">
        <w:rPr>
          <w:bCs/>
          <w:sz w:val="24"/>
          <w:szCs w:val="24"/>
        </w:rPr>
        <w:t xml:space="preserve">проведение интеграционных мероприятий по направлению безопасности жизнедеятельности с заинтересованными организациями, улучшение программного, методического и ресурсного обеспечения, активизация </w:t>
      </w:r>
      <w:proofErr w:type="spellStart"/>
      <w:r w:rsidRPr="00851DE1">
        <w:rPr>
          <w:bCs/>
          <w:sz w:val="24"/>
          <w:szCs w:val="24"/>
        </w:rPr>
        <w:t>профориентационной</w:t>
      </w:r>
      <w:proofErr w:type="spellEnd"/>
      <w:r w:rsidRPr="00851DE1">
        <w:rPr>
          <w:bCs/>
          <w:sz w:val="24"/>
          <w:szCs w:val="24"/>
        </w:rPr>
        <w:t xml:space="preserve"> работы (в </w:t>
      </w:r>
      <w:r w:rsidR="00363852" w:rsidRPr="00851DE1">
        <w:rPr>
          <w:bCs/>
          <w:sz w:val="24"/>
          <w:szCs w:val="24"/>
        </w:rPr>
        <w:t>том числе</w:t>
      </w:r>
      <w:r w:rsidRPr="00851DE1">
        <w:rPr>
          <w:bCs/>
          <w:sz w:val="24"/>
          <w:szCs w:val="24"/>
        </w:rPr>
        <w:t xml:space="preserve"> за счет возобновления деятельности секции пожарно-спасательного спорта), расширение географии проекта, повышение количества призеров и победителей конкурсов и соревнований различного уровня, выход на статус областного уровня конкурса «Пожарный лабиринт», проведение онлайн-конкурсов.</w:t>
      </w:r>
      <w:proofErr w:type="gramEnd"/>
    </w:p>
    <w:p w:rsidR="00936226" w:rsidRPr="00851DE1" w:rsidRDefault="00936226" w:rsidP="00851DE1">
      <w:pPr>
        <w:rPr>
          <w:sz w:val="24"/>
          <w:szCs w:val="24"/>
        </w:rPr>
      </w:pPr>
      <w:r w:rsidRPr="00851DE1">
        <w:rPr>
          <w:sz w:val="24"/>
          <w:szCs w:val="24"/>
        </w:rPr>
        <w:br w:type="page"/>
      </w:r>
    </w:p>
    <w:p w:rsidR="00936226" w:rsidRPr="00851DE1" w:rsidRDefault="00936226" w:rsidP="00851DE1">
      <w:pPr>
        <w:jc w:val="both"/>
        <w:rPr>
          <w:bCs/>
          <w:sz w:val="24"/>
          <w:szCs w:val="24"/>
        </w:rPr>
        <w:sectPr w:rsidR="00936226" w:rsidRPr="00851DE1" w:rsidSect="0004250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226" w:rsidRPr="00851DE1" w:rsidRDefault="00936226" w:rsidP="00851DE1">
      <w:pPr>
        <w:tabs>
          <w:tab w:val="left" w:pos="993"/>
        </w:tabs>
        <w:jc w:val="center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lastRenderedPageBreak/>
        <w:t>НАПРАВЛЕНИЕ РАЗВИТИЯ, ВОСПИТАНИЯ И СОЦИАЛИЗАЦИИ ДЕТЕЙ</w:t>
      </w:r>
    </w:p>
    <w:p w:rsidR="00936226" w:rsidRPr="00851DE1" w:rsidRDefault="00936226" w:rsidP="00851DE1">
      <w:pPr>
        <w:tabs>
          <w:tab w:val="left" w:pos="993"/>
        </w:tabs>
        <w:jc w:val="center"/>
        <w:rPr>
          <w:b/>
          <w:sz w:val="24"/>
          <w:szCs w:val="24"/>
        </w:rPr>
      </w:pPr>
      <w:r w:rsidRPr="00851DE1">
        <w:rPr>
          <w:b/>
          <w:sz w:val="24"/>
          <w:szCs w:val="24"/>
        </w:rPr>
        <w:t>План образовательных событий муниципального проекта на муниципальном уровне на 20</w:t>
      </w:r>
      <w:r w:rsidR="00127A51" w:rsidRPr="00851DE1">
        <w:rPr>
          <w:b/>
          <w:sz w:val="24"/>
          <w:szCs w:val="24"/>
        </w:rPr>
        <w:t>2</w:t>
      </w:r>
      <w:r w:rsidR="0090037C">
        <w:rPr>
          <w:b/>
          <w:sz w:val="24"/>
          <w:szCs w:val="24"/>
        </w:rPr>
        <w:t>2</w:t>
      </w:r>
      <w:r w:rsidRPr="00851DE1">
        <w:rPr>
          <w:b/>
          <w:sz w:val="24"/>
          <w:szCs w:val="24"/>
        </w:rPr>
        <w:t>-202</w:t>
      </w:r>
      <w:r w:rsidR="0090037C">
        <w:rPr>
          <w:b/>
          <w:sz w:val="24"/>
          <w:szCs w:val="24"/>
        </w:rPr>
        <w:t>3</w:t>
      </w:r>
      <w:r w:rsidRPr="00851DE1">
        <w:rPr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1848"/>
        <w:gridCol w:w="4953"/>
        <w:gridCol w:w="2268"/>
        <w:gridCol w:w="2268"/>
        <w:gridCol w:w="2913"/>
      </w:tblGrid>
      <w:tr w:rsidR="00936226" w:rsidRPr="00851DE1" w:rsidTr="001702B8">
        <w:tc>
          <w:tcPr>
            <w:tcW w:w="181" w:type="pct"/>
          </w:tcPr>
          <w:p w:rsidR="00936226" w:rsidRPr="00851DE1" w:rsidRDefault="00936226" w:rsidP="00851DE1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5" w:type="pct"/>
          </w:tcPr>
          <w:p w:rsidR="00936226" w:rsidRPr="00851DE1" w:rsidRDefault="00936226" w:rsidP="00851DE1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Срок проведения (месяц)</w:t>
            </w:r>
          </w:p>
        </w:tc>
        <w:tc>
          <w:tcPr>
            <w:tcW w:w="1675" w:type="pct"/>
          </w:tcPr>
          <w:p w:rsidR="00936226" w:rsidRPr="00851DE1" w:rsidRDefault="00936226" w:rsidP="00851DE1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ОРГАНИЗАЦИОННАЯ ФОРМА проведения и тема муниципального мероприятия</w:t>
            </w:r>
          </w:p>
        </w:tc>
        <w:tc>
          <w:tcPr>
            <w:tcW w:w="767" w:type="pct"/>
          </w:tcPr>
          <w:p w:rsidR="00936226" w:rsidRPr="00851DE1" w:rsidRDefault="00936226" w:rsidP="00851DE1">
            <w:pPr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Участники</w:t>
            </w:r>
          </w:p>
          <w:p w:rsidR="00936226" w:rsidRPr="00851DE1" w:rsidRDefault="00936226" w:rsidP="00851DE1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(для обучающихся каких классов или команд) или для педагогов, руководящих работников</w:t>
            </w:r>
          </w:p>
        </w:tc>
        <w:tc>
          <w:tcPr>
            <w:tcW w:w="767" w:type="pct"/>
          </w:tcPr>
          <w:p w:rsidR="00936226" w:rsidRPr="00851DE1" w:rsidRDefault="00936226" w:rsidP="00851DE1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Место проведения (школа)</w:t>
            </w:r>
          </w:p>
        </w:tc>
        <w:tc>
          <w:tcPr>
            <w:tcW w:w="985" w:type="pct"/>
          </w:tcPr>
          <w:p w:rsidR="00936226" w:rsidRPr="00851DE1" w:rsidRDefault="00936226" w:rsidP="00851DE1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Ответственный координатор за муниципальное мероприятие</w:t>
            </w:r>
          </w:p>
          <w:p w:rsidR="00936226" w:rsidRPr="00851DE1" w:rsidRDefault="00936226" w:rsidP="00851DE1">
            <w:pPr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Контакты:</w:t>
            </w:r>
          </w:p>
          <w:p w:rsidR="00936226" w:rsidRPr="00851DE1" w:rsidRDefault="00936226" w:rsidP="00851DE1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телефон</w:t>
            </w:r>
          </w:p>
        </w:tc>
      </w:tr>
      <w:tr w:rsidR="00062BE7" w:rsidRPr="00851DE1" w:rsidTr="001702B8">
        <w:tc>
          <w:tcPr>
            <w:tcW w:w="181" w:type="pct"/>
          </w:tcPr>
          <w:p w:rsidR="00062BE7" w:rsidRPr="00851DE1" w:rsidRDefault="00062BE7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062BE7" w:rsidRPr="00851DE1" w:rsidRDefault="00062BE7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675" w:type="pct"/>
          </w:tcPr>
          <w:p w:rsidR="00062BE7" w:rsidRPr="00851DE1" w:rsidRDefault="00062BE7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Презентация проекта на августовской конференции</w:t>
            </w:r>
          </w:p>
        </w:tc>
        <w:tc>
          <w:tcPr>
            <w:tcW w:w="767" w:type="pct"/>
          </w:tcPr>
          <w:p w:rsidR="00062BE7" w:rsidRPr="00851DE1" w:rsidRDefault="00062BE7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руководящих работников</w:t>
            </w:r>
          </w:p>
        </w:tc>
        <w:tc>
          <w:tcPr>
            <w:tcW w:w="767" w:type="pct"/>
          </w:tcPr>
          <w:p w:rsidR="00062BE7" w:rsidRPr="00851DE1" w:rsidRDefault="00AE5374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985" w:type="pct"/>
          </w:tcPr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363852" w:rsidRPr="00851DE1" w:rsidRDefault="000749C2" w:rsidP="000749C2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1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</w:tc>
      </w:tr>
      <w:tr w:rsidR="000749C2" w:rsidRPr="00851DE1" w:rsidTr="001702B8">
        <w:tc>
          <w:tcPr>
            <w:tcW w:w="181" w:type="pct"/>
          </w:tcPr>
          <w:p w:rsidR="000749C2" w:rsidRPr="00851DE1" w:rsidRDefault="000749C2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0749C2" w:rsidRPr="00851DE1" w:rsidRDefault="000749C2" w:rsidP="00851DE1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675" w:type="pct"/>
          </w:tcPr>
          <w:p w:rsidR="000749C2" w:rsidRPr="00851DE1" w:rsidRDefault="000749C2" w:rsidP="00033935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Разработка Положения о проведении город</w:t>
            </w:r>
            <w:r w:rsidR="00033935">
              <w:rPr>
                <w:sz w:val="24"/>
                <w:szCs w:val="24"/>
              </w:rPr>
              <w:t>ского смотра-конкурса ДЮП в 2022</w:t>
            </w:r>
            <w:r w:rsidRPr="00851DE1">
              <w:rPr>
                <w:sz w:val="24"/>
                <w:szCs w:val="24"/>
              </w:rPr>
              <w:t>-202</w:t>
            </w:r>
            <w:r w:rsidR="00033935">
              <w:rPr>
                <w:sz w:val="24"/>
                <w:szCs w:val="24"/>
              </w:rPr>
              <w:t>3</w:t>
            </w:r>
            <w:r w:rsidRPr="00851DE1">
              <w:rPr>
                <w:sz w:val="24"/>
                <w:szCs w:val="24"/>
              </w:rPr>
              <w:t xml:space="preserve"> учебном году, комплекта Приложений</w:t>
            </w:r>
          </w:p>
        </w:tc>
        <w:tc>
          <w:tcPr>
            <w:tcW w:w="767" w:type="pct"/>
          </w:tcPr>
          <w:p w:rsidR="000749C2" w:rsidRPr="00851DE1" w:rsidRDefault="000749C2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0749C2" w:rsidRPr="00851DE1" w:rsidRDefault="000749C2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0749C2" w:rsidRPr="00851DE1" w:rsidRDefault="000749C2" w:rsidP="000749C2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2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</w:tc>
      </w:tr>
      <w:tr w:rsidR="000749C2" w:rsidRPr="00851DE1" w:rsidTr="001702B8">
        <w:tc>
          <w:tcPr>
            <w:tcW w:w="181" w:type="pct"/>
          </w:tcPr>
          <w:p w:rsidR="000749C2" w:rsidRPr="00851DE1" w:rsidRDefault="000749C2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749C2" w:rsidRPr="00851DE1" w:rsidRDefault="000749C2" w:rsidP="00851DE1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675" w:type="pct"/>
          </w:tcPr>
          <w:p w:rsidR="000749C2" w:rsidRPr="00851DE1" w:rsidRDefault="000749C2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Приказ Управления образования о деятельности Дружин юных пожарных на территории Ангарского городского округа </w:t>
            </w:r>
          </w:p>
        </w:tc>
        <w:tc>
          <w:tcPr>
            <w:tcW w:w="767" w:type="pct"/>
          </w:tcPr>
          <w:p w:rsidR="000749C2" w:rsidRPr="00851DE1" w:rsidRDefault="000749C2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ОУ ААГО</w:t>
            </w:r>
          </w:p>
        </w:tc>
        <w:tc>
          <w:tcPr>
            <w:tcW w:w="767" w:type="pct"/>
          </w:tcPr>
          <w:p w:rsidR="000749C2" w:rsidRPr="00851DE1" w:rsidRDefault="000749C2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УО ААГО</w:t>
            </w:r>
          </w:p>
        </w:tc>
        <w:tc>
          <w:tcPr>
            <w:tcW w:w="985" w:type="pct"/>
          </w:tcPr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0749C2" w:rsidRPr="00A9707B" w:rsidRDefault="000749C2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0749C2" w:rsidRPr="00851DE1" w:rsidRDefault="000749C2" w:rsidP="000749C2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3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Торжественн</w:t>
            </w:r>
            <w:r>
              <w:rPr>
                <w:sz w:val="24"/>
                <w:szCs w:val="24"/>
              </w:rPr>
              <w:t xml:space="preserve">ое мероприятие «Я, ты, он, она </w:t>
            </w:r>
            <w:r w:rsidRPr="00851DE1">
              <w:rPr>
                <w:sz w:val="24"/>
                <w:szCs w:val="24"/>
              </w:rPr>
              <w:t>вместе юных пожарных страна!», посвящение в юные пожарные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</w:t>
            </w:r>
            <w:r w:rsidRPr="00A9707B">
              <w:rPr>
                <w:sz w:val="24"/>
                <w:szCs w:val="24"/>
              </w:rPr>
              <w:lastRenderedPageBreak/>
              <w:t>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4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gramStart"/>
            <w:r w:rsidRPr="00851DE1">
              <w:rPr>
                <w:sz w:val="24"/>
                <w:szCs w:val="24"/>
              </w:rPr>
              <w:t xml:space="preserve">Региональная дистанционная </w:t>
            </w:r>
            <w:proofErr w:type="spellStart"/>
            <w:r w:rsidRPr="00851DE1">
              <w:rPr>
                <w:sz w:val="24"/>
                <w:szCs w:val="24"/>
              </w:rPr>
              <w:t>квест</w:t>
            </w:r>
            <w:proofErr w:type="spellEnd"/>
            <w:r w:rsidRPr="00851DE1">
              <w:rPr>
                <w:sz w:val="24"/>
                <w:szCs w:val="24"/>
              </w:rPr>
              <w:t>-игра «Малыши ЗА пожарную безопасность»</w:t>
            </w:r>
            <w:proofErr w:type="gramEnd"/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дошкольных учреждений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5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педагог дополнительного </w:t>
            </w:r>
            <w:r w:rsidRPr="00851DE1">
              <w:rPr>
                <w:sz w:val="24"/>
                <w:szCs w:val="24"/>
              </w:rPr>
              <w:lastRenderedPageBreak/>
              <w:t>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Квест</w:t>
            </w:r>
            <w:proofErr w:type="spellEnd"/>
            <w:r w:rsidRPr="00851DE1">
              <w:rPr>
                <w:sz w:val="24"/>
                <w:szCs w:val="24"/>
              </w:rPr>
              <w:t>-игры: ко Дню пожарной охраны России «Пожарный – профессия героическая!», «Эвакуация»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6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Октябрь – Ноябрь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Экскурсия на базу БПСО (п. Никола), в Музей МЧС г. Иркутска, пожарные части г. Ангарска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База БПСО (п. Никола), Музей МЧС г. Иркутск, пожарные части г. Ангарска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7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lastRenderedPageBreak/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Городской этап областного конкурса детского творчества на противопожарную тему «Безопасность - это важно!», среди воспитанников дошкольных учреждений Иркутской области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дошкольных учреждений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8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Акция «Ёлка-подарок для МЧС»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жителей АГО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lastRenderedPageBreak/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19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Квест</w:t>
            </w:r>
            <w:proofErr w:type="spellEnd"/>
            <w:r w:rsidRPr="00851DE1">
              <w:rPr>
                <w:sz w:val="24"/>
                <w:szCs w:val="24"/>
              </w:rPr>
              <w:t>-игры: ко Дню пожарной охраны России «Пожарный – профессия героическая!», «Эвакуация»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0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</w:rPr>
              <w:t>муниципального</w:t>
            </w:r>
            <w:r w:rsidRPr="00851DE1">
              <w:rPr>
                <w:sz w:val="24"/>
                <w:szCs w:val="24"/>
              </w:rPr>
              <w:t xml:space="preserve"> смотра-конкурса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lastRenderedPageBreak/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1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DD276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Профильная смена ДЮП «Дети Ангарска за лето без пожаров!»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204F91" w:rsidRDefault="00427D9E" w:rsidP="00DD2761">
            <w:pPr>
              <w:rPr>
                <w:sz w:val="24"/>
                <w:szCs w:val="24"/>
              </w:rPr>
            </w:pPr>
            <w:r w:rsidRPr="00DD2761">
              <w:rPr>
                <w:sz w:val="24"/>
                <w:szCs w:val="24"/>
                <w:lang w:val="en-US"/>
              </w:rPr>
              <w:t>E</w:t>
            </w:r>
            <w:r w:rsidRPr="00204F91">
              <w:rPr>
                <w:sz w:val="24"/>
                <w:szCs w:val="24"/>
              </w:rPr>
              <w:t>-</w:t>
            </w:r>
            <w:r w:rsidRPr="00DD2761">
              <w:rPr>
                <w:sz w:val="24"/>
                <w:szCs w:val="24"/>
                <w:lang w:val="en-US"/>
              </w:rPr>
              <w:t>mail</w:t>
            </w:r>
            <w:r w:rsidRPr="00204F91">
              <w:rPr>
                <w:sz w:val="24"/>
                <w:szCs w:val="24"/>
              </w:rPr>
              <w:t xml:space="preserve">: </w:t>
            </w:r>
            <w:r w:rsidR="005858DF">
              <w:fldChar w:fldCharType="begin"/>
            </w:r>
            <w:r w:rsidR="005858DF">
              <w:instrText xml:space="preserve"> HYPERLINK "mailto:tatab@yandex.ru" </w:instrText>
            </w:r>
            <w:r w:rsidR="005858DF">
              <w:fldChar w:fldCharType="separate"/>
            </w:r>
            <w:r w:rsidRPr="00DD2761">
              <w:rPr>
                <w:sz w:val="24"/>
                <w:lang w:val="en-US"/>
              </w:rPr>
              <w:t>tatab</w:t>
            </w:r>
            <w:r w:rsidRPr="00204F91">
              <w:rPr>
                <w:sz w:val="24"/>
              </w:rPr>
              <w:t>@</w:t>
            </w:r>
            <w:r w:rsidRPr="00DD2761">
              <w:rPr>
                <w:sz w:val="24"/>
                <w:lang w:val="en-US"/>
              </w:rPr>
              <w:t>yandex</w:t>
            </w:r>
            <w:r w:rsidRPr="00204F91">
              <w:rPr>
                <w:sz w:val="24"/>
              </w:rPr>
              <w:t>.</w:t>
            </w:r>
            <w:r w:rsidRPr="00DD2761">
              <w:rPr>
                <w:sz w:val="24"/>
                <w:lang w:val="en-US"/>
              </w:rPr>
              <w:t>ru</w:t>
            </w:r>
            <w:r w:rsidR="005858DF">
              <w:rPr>
                <w:sz w:val="24"/>
                <w:lang w:val="en-US"/>
              </w:rPr>
              <w:fldChar w:fldCharType="end"/>
            </w:r>
          </w:p>
        </w:tc>
      </w:tr>
      <w:tr w:rsidR="00427D9E" w:rsidRPr="00851DE1" w:rsidTr="001702B8">
        <w:tc>
          <w:tcPr>
            <w:tcW w:w="181" w:type="pct"/>
          </w:tcPr>
          <w:p w:rsidR="00427D9E" w:rsidRPr="00DD276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Default="00427D9E" w:rsidP="00427D9E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 xml:space="preserve">Сентябрь – </w:t>
            </w:r>
            <w:r>
              <w:rPr>
                <w:b/>
                <w:sz w:val="24"/>
                <w:szCs w:val="24"/>
              </w:rPr>
              <w:t>М</w:t>
            </w:r>
            <w:r w:rsidRPr="00851DE1">
              <w:rPr>
                <w:b/>
                <w:sz w:val="24"/>
                <w:szCs w:val="24"/>
              </w:rPr>
              <w:t xml:space="preserve">ай </w:t>
            </w:r>
          </w:p>
          <w:p w:rsidR="00427D9E" w:rsidRPr="00851DE1" w:rsidRDefault="00427D9E" w:rsidP="00427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851DE1">
              <w:rPr>
                <w:b/>
                <w:sz w:val="24"/>
                <w:szCs w:val="24"/>
              </w:rPr>
              <w:t>по отдельному плану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Семинары, круглые столы, м</w:t>
            </w:r>
            <w:r>
              <w:rPr>
                <w:sz w:val="24"/>
                <w:szCs w:val="24"/>
              </w:rPr>
              <w:t xml:space="preserve">астер-классы для руководителей </w:t>
            </w:r>
            <w:r w:rsidRPr="00851DE1">
              <w:rPr>
                <w:sz w:val="24"/>
                <w:szCs w:val="24"/>
              </w:rPr>
              <w:t xml:space="preserve">школьных </w:t>
            </w:r>
            <w:r w:rsidR="00DD2761">
              <w:rPr>
                <w:sz w:val="24"/>
                <w:szCs w:val="24"/>
              </w:rPr>
              <w:t xml:space="preserve">отрядов </w:t>
            </w:r>
            <w:r w:rsidRPr="00851DE1">
              <w:rPr>
                <w:sz w:val="24"/>
                <w:szCs w:val="24"/>
              </w:rPr>
              <w:t>ДЮП по вопросам о</w:t>
            </w:r>
            <w:r>
              <w:rPr>
                <w:sz w:val="24"/>
                <w:szCs w:val="24"/>
              </w:rPr>
              <w:t>рганизации деятельности дружины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руководителей школьных 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2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</w:t>
            </w:r>
            <w:r w:rsidRPr="00851DE1">
              <w:rPr>
                <w:sz w:val="24"/>
                <w:szCs w:val="24"/>
              </w:rPr>
              <w:lastRenderedPageBreak/>
              <w:t>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– М</w:t>
            </w:r>
            <w:r w:rsidRPr="00851DE1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Проведение занятий для отрядов ДЮП, созданных в общеобразовательных учреждениях, по дополнительным общеразвивающим программам:</w:t>
            </w:r>
          </w:p>
          <w:p w:rsidR="00427D9E" w:rsidRPr="00851DE1" w:rsidRDefault="00427D9E" w:rsidP="00AC5CA4">
            <w:pPr>
              <w:numPr>
                <w:ilvl w:val="0"/>
                <w:numId w:val="20"/>
              </w:numPr>
              <w:tabs>
                <w:tab w:val="clear" w:pos="720"/>
                <w:tab w:val="num" w:pos="52"/>
                <w:tab w:val="left" w:pos="231"/>
              </w:tabs>
              <w:ind w:left="0" w:firstLine="0"/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«Дружина юных пожарных»;</w:t>
            </w:r>
          </w:p>
          <w:p w:rsidR="00427D9E" w:rsidRPr="00851DE1" w:rsidRDefault="00427D9E" w:rsidP="00AC5CA4">
            <w:pPr>
              <w:numPr>
                <w:ilvl w:val="0"/>
                <w:numId w:val="20"/>
              </w:numPr>
              <w:tabs>
                <w:tab w:val="clear" w:pos="720"/>
                <w:tab w:val="num" w:pos="52"/>
                <w:tab w:val="left" w:pos="231"/>
              </w:tabs>
              <w:ind w:left="0" w:firstLine="0"/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«Основы оказания первой помощи»;</w:t>
            </w:r>
          </w:p>
          <w:p w:rsidR="00427D9E" w:rsidRPr="00851DE1" w:rsidRDefault="00427D9E" w:rsidP="00AC5CA4">
            <w:pPr>
              <w:numPr>
                <w:ilvl w:val="0"/>
                <w:numId w:val="20"/>
              </w:numPr>
              <w:tabs>
                <w:tab w:val="clear" w:pos="720"/>
                <w:tab w:val="num" w:pos="52"/>
                <w:tab w:val="left" w:pos="231"/>
              </w:tabs>
              <w:ind w:left="0" w:firstLine="0"/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«Пожарно-спасательный спорт»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3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7D9E" w:rsidRPr="00851DE1" w:rsidTr="001702B8">
        <w:tc>
          <w:tcPr>
            <w:tcW w:w="181" w:type="pct"/>
          </w:tcPr>
          <w:p w:rsidR="00427D9E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27D9E" w:rsidRPr="00851DE1" w:rsidRDefault="00427D9E" w:rsidP="00AC5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– </w:t>
            </w:r>
            <w:r>
              <w:rPr>
                <w:b/>
                <w:sz w:val="24"/>
                <w:szCs w:val="24"/>
              </w:rPr>
              <w:lastRenderedPageBreak/>
              <w:t>М</w:t>
            </w:r>
            <w:r w:rsidRPr="00851DE1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1675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lastRenderedPageBreak/>
              <w:t xml:space="preserve">Городской смотр-конкурс школьных отрядов </w:t>
            </w:r>
            <w:r w:rsidRPr="00851DE1">
              <w:rPr>
                <w:sz w:val="24"/>
                <w:szCs w:val="24"/>
              </w:rPr>
              <w:lastRenderedPageBreak/>
              <w:t>Дружины юных пожарных: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1. Конкурс детского творчества на противопожарную тему;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2. Конкурс агитбригад «Легче, чем пожар тушить, нам его предупредить»;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3. Региональная тематическая игра по пожарной безопасности «Безопасность – это важно!»;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4. К</w:t>
            </w:r>
            <w:r w:rsidR="00DD2761">
              <w:rPr>
                <w:sz w:val="24"/>
                <w:szCs w:val="24"/>
              </w:rPr>
              <w:t>онкурс «Пожарный лабиринт – 2023</w:t>
            </w:r>
            <w:r w:rsidRPr="00851DE1">
              <w:rPr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lastRenderedPageBreak/>
              <w:t xml:space="preserve">Для школьных </w:t>
            </w:r>
            <w:r w:rsidRPr="00851DE1">
              <w:rPr>
                <w:sz w:val="24"/>
                <w:szCs w:val="24"/>
              </w:rPr>
              <w:lastRenderedPageBreak/>
              <w:t>отрядов ДЮП</w:t>
            </w:r>
          </w:p>
        </w:tc>
        <w:tc>
          <w:tcPr>
            <w:tcW w:w="767" w:type="pct"/>
          </w:tcPr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lastRenderedPageBreak/>
              <w:t xml:space="preserve">МБУДО ЦРТДиЮ </w:t>
            </w:r>
            <w:r w:rsidRPr="00851DE1">
              <w:rPr>
                <w:sz w:val="24"/>
                <w:szCs w:val="24"/>
              </w:rPr>
              <w:lastRenderedPageBreak/>
              <w:t>«Гармония»</w:t>
            </w:r>
          </w:p>
        </w:tc>
        <w:tc>
          <w:tcPr>
            <w:tcW w:w="985" w:type="pct"/>
          </w:tcPr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lastRenderedPageBreak/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</w:t>
            </w:r>
            <w:r w:rsidRPr="00A9707B">
              <w:rPr>
                <w:sz w:val="24"/>
                <w:szCs w:val="24"/>
              </w:rPr>
              <w:lastRenderedPageBreak/>
              <w:t>Борисовна, заместитель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427D9E" w:rsidRPr="00A9707B" w:rsidRDefault="00427D9E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427D9E" w:rsidRPr="00A9707B" w:rsidRDefault="00427D9E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4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427D9E" w:rsidRPr="00A9707B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427D9E" w:rsidRPr="00851DE1" w:rsidRDefault="00427D9E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427D9E" w:rsidRPr="00851DE1" w:rsidRDefault="00427D9E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DD2761" w:rsidRPr="00851DE1" w:rsidRDefault="00DD2761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 xml:space="preserve">Сентябрь – </w:t>
            </w:r>
            <w:r>
              <w:rPr>
                <w:b/>
                <w:sz w:val="24"/>
                <w:szCs w:val="24"/>
              </w:rPr>
              <w:t>М</w:t>
            </w:r>
            <w:r w:rsidRPr="00851DE1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1675" w:type="pct"/>
          </w:tcPr>
          <w:p w:rsidR="00DD2761" w:rsidRPr="00851DE1" w:rsidRDefault="00DD2761" w:rsidP="00AC5CA4">
            <w:pPr>
              <w:tabs>
                <w:tab w:val="left" w:pos="366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Участие в областных конкурсах и соревнованиях:</w:t>
            </w:r>
          </w:p>
          <w:p w:rsidR="00DD2761" w:rsidRPr="00851DE1" w:rsidRDefault="00DD2761" w:rsidP="00AC5CA4">
            <w:pPr>
              <w:numPr>
                <w:ilvl w:val="0"/>
                <w:numId w:val="31"/>
              </w:numPr>
              <w:tabs>
                <w:tab w:val="left" w:pos="310"/>
              </w:tabs>
              <w:ind w:left="0" w:firstLine="0"/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Областной конкурс детского творчества на противопожарную тему;</w:t>
            </w:r>
          </w:p>
          <w:p w:rsidR="00DD2761" w:rsidRPr="00851DE1" w:rsidRDefault="00DD2761" w:rsidP="00AC5CA4">
            <w:pPr>
              <w:numPr>
                <w:ilvl w:val="0"/>
                <w:numId w:val="31"/>
              </w:numPr>
              <w:tabs>
                <w:tab w:val="left" w:pos="310"/>
              </w:tabs>
              <w:ind w:left="0" w:firstLine="0"/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Областной слет ДЮП (команды ДЮП победители муниципального этапа);</w:t>
            </w:r>
          </w:p>
          <w:p w:rsidR="00DD2761" w:rsidRPr="00851DE1" w:rsidRDefault="00DD2761" w:rsidP="00AC5CA4">
            <w:pPr>
              <w:numPr>
                <w:ilvl w:val="0"/>
                <w:numId w:val="31"/>
              </w:numPr>
              <w:tabs>
                <w:tab w:val="left" w:pos="310"/>
              </w:tabs>
              <w:ind w:left="0" w:firstLine="0"/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Областные и зональные соревнования по пожарно-спасательному спорту 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Места проведения конкурсов и соревнований</w:t>
            </w:r>
          </w:p>
        </w:tc>
        <w:tc>
          <w:tcPr>
            <w:tcW w:w="985" w:type="pct"/>
          </w:tcPr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A9707B" w:rsidRDefault="00DD2761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5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DD2761" w:rsidRPr="00A9707B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</w:t>
            </w:r>
            <w:r w:rsidRPr="00851DE1">
              <w:rPr>
                <w:sz w:val="24"/>
                <w:szCs w:val="24"/>
              </w:rPr>
              <w:lastRenderedPageBreak/>
              <w:t>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DD2761" w:rsidRDefault="00DD2761" w:rsidP="00AC5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– Май</w:t>
            </w:r>
          </w:p>
          <w:p w:rsidR="00DD2761" w:rsidRPr="00851DE1" w:rsidRDefault="00DD2761" w:rsidP="00AC5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851DE1">
              <w:rPr>
                <w:b/>
                <w:sz w:val="24"/>
                <w:szCs w:val="24"/>
              </w:rPr>
              <w:t>по отдельному плану)</w:t>
            </w:r>
          </w:p>
        </w:tc>
        <w:tc>
          <w:tcPr>
            <w:tcW w:w="1675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Проведение тематических</w:t>
            </w:r>
            <w:r>
              <w:rPr>
                <w:sz w:val="24"/>
                <w:szCs w:val="24"/>
              </w:rPr>
              <w:t xml:space="preserve"> и</w:t>
            </w:r>
            <w:r w:rsidRPr="00851DE1">
              <w:rPr>
                <w:sz w:val="24"/>
                <w:szCs w:val="24"/>
              </w:rPr>
              <w:t xml:space="preserve"> игровых программ («Пожарная эстафета», Игра-</w:t>
            </w:r>
            <w:proofErr w:type="spellStart"/>
            <w:r w:rsidRPr="00851DE1">
              <w:rPr>
                <w:sz w:val="24"/>
                <w:szCs w:val="24"/>
              </w:rPr>
              <w:t>квест</w:t>
            </w:r>
            <w:proofErr w:type="spellEnd"/>
            <w:r w:rsidRPr="00851DE1">
              <w:rPr>
                <w:sz w:val="24"/>
                <w:szCs w:val="24"/>
              </w:rPr>
              <w:t xml:space="preserve"> «Школа безопасности», коллективно-творческое дело и т.д.)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АГО</w:t>
            </w:r>
          </w:p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A9707B" w:rsidRDefault="00DD2761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6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DD2761" w:rsidRPr="00A9707B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DD2761" w:rsidRPr="00851DE1" w:rsidRDefault="00DD2761" w:rsidP="00851DE1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675" w:type="pct"/>
          </w:tcPr>
          <w:p w:rsidR="00DD2761" w:rsidRPr="00851DE1" w:rsidRDefault="00DD2761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Формирование и организация деятельности дружин юных пожарных в общеобразовательных учреждениях</w:t>
            </w:r>
          </w:p>
        </w:tc>
        <w:tc>
          <w:tcPr>
            <w:tcW w:w="767" w:type="pct"/>
          </w:tcPr>
          <w:p w:rsidR="00DD2761" w:rsidRPr="00851DE1" w:rsidRDefault="00DD2761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DD2761" w:rsidRPr="00851DE1" w:rsidRDefault="00133BFD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DD2761" w:rsidRPr="00851DE1">
              <w:rPr>
                <w:sz w:val="24"/>
                <w:szCs w:val="24"/>
              </w:rPr>
              <w:t xml:space="preserve"> АГО</w:t>
            </w:r>
          </w:p>
          <w:p w:rsidR="00DD2761" w:rsidRPr="00851DE1" w:rsidRDefault="00DD2761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851DE1" w:rsidRDefault="00DD2761" w:rsidP="000749C2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7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DD2761" w:rsidRPr="00851DE1" w:rsidRDefault="00DD2761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675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Обновление информационно-методических ресурсов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A9707B" w:rsidRDefault="00DD2761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8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DD2761" w:rsidRPr="00A9707B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DD2761" w:rsidRPr="00851DE1" w:rsidRDefault="00DD2761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675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Участие отрядов ДЮП в городских праздниках, мероприятиях, организованных службами МЧС России, ВДПО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DD2761" w:rsidRPr="00851DE1" w:rsidRDefault="00DD2761" w:rsidP="00133BF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Территория АГО</w:t>
            </w:r>
          </w:p>
        </w:tc>
        <w:tc>
          <w:tcPr>
            <w:tcW w:w="985" w:type="pct"/>
          </w:tcPr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A9707B" w:rsidRDefault="00DD2761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29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DD2761" w:rsidRPr="00A9707B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DD2761" w:rsidRPr="00851DE1" w:rsidRDefault="00DD2761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675" w:type="pct"/>
          </w:tcPr>
          <w:p w:rsidR="00DD2761" w:rsidRPr="00851DE1" w:rsidRDefault="00DD2761" w:rsidP="00AC5CA4">
            <w:pPr>
              <w:tabs>
                <w:tab w:val="left" w:pos="366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Участие во всероссийских конкурсах и соревнованиях (по плану ИРО ВДПО)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Места проведения конкурсов и соревнований </w:t>
            </w:r>
          </w:p>
        </w:tc>
        <w:tc>
          <w:tcPr>
            <w:tcW w:w="985" w:type="pct"/>
          </w:tcPr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A9707B" w:rsidRDefault="00DD2761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30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DD2761" w:rsidRPr="00A9707B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DD2761" w:rsidRPr="00851DE1" w:rsidRDefault="00DD2761" w:rsidP="00AC5CA4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675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Профилактические акции в рамках Всероссийских (согласно плану ИРО ВДПО)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Территория АГО</w:t>
            </w:r>
          </w:p>
        </w:tc>
        <w:tc>
          <w:tcPr>
            <w:tcW w:w="985" w:type="pct"/>
          </w:tcPr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AC5CA4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A9707B" w:rsidRDefault="00DD2761" w:rsidP="00AC5CA4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lastRenderedPageBreak/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31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AC5CA4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DD2761" w:rsidRPr="00851DE1" w:rsidRDefault="00DD2761" w:rsidP="00AC5CA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DD2761" w:rsidRPr="00851DE1" w:rsidRDefault="00DD2761" w:rsidP="00851DE1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Регулярно</w:t>
            </w:r>
          </w:p>
        </w:tc>
        <w:tc>
          <w:tcPr>
            <w:tcW w:w="1675" w:type="pct"/>
            <w:tcBorders>
              <w:bottom w:val="single" w:sz="4" w:space="0" w:color="auto"/>
            </w:tcBorders>
          </w:tcPr>
          <w:p w:rsidR="00DD2761" w:rsidRPr="00851DE1" w:rsidRDefault="00DD2761" w:rsidP="00DD276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Размещение информации о деятельности дружин юных пожарных в СМИ, на сайт</w:t>
            </w:r>
            <w:r>
              <w:rPr>
                <w:sz w:val="24"/>
                <w:szCs w:val="24"/>
              </w:rPr>
              <w:t>е МБУДО</w:t>
            </w:r>
            <w:r w:rsidRPr="00851DE1">
              <w:rPr>
                <w:sz w:val="24"/>
                <w:szCs w:val="24"/>
              </w:rPr>
              <w:t xml:space="preserve"> ЦРТДиЮ «Гармония»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жителей АГО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851DE1" w:rsidRDefault="00DD2761" w:rsidP="000749C2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32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DD2761" w:rsidRPr="00851DE1" w:rsidRDefault="00DD2761" w:rsidP="00851DE1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1675" w:type="pct"/>
          </w:tcPr>
          <w:p w:rsidR="00DD2761" w:rsidRPr="00851DE1" w:rsidRDefault="00DD2761" w:rsidP="00851DE1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Сотрудничество с партнерами по проекту в сфере методического, экспертного и материального обеспечения </w:t>
            </w:r>
          </w:p>
        </w:tc>
        <w:tc>
          <w:tcPr>
            <w:tcW w:w="767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социальных партнеров</w:t>
            </w:r>
          </w:p>
        </w:tc>
        <w:tc>
          <w:tcPr>
            <w:tcW w:w="767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0749C2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A9707B" w:rsidRDefault="00DD2761" w:rsidP="000749C2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33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DD2761" w:rsidRPr="00851DE1" w:rsidRDefault="00DD2761" w:rsidP="000749C2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DD2761" w:rsidRPr="00851DE1" w:rsidRDefault="00DD2761" w:rsidP="000749C2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0749C2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DD2761" w:rsidRPr="00A9707B" w:rsidRDefault="00DD2761" w:rsidP="000749C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2761" w:rsidRPr="00851DE1" w:rsidRDefault="00DD2761" w:rsidP="0007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DD2761" w:rsidRPr="00851DE1" w:rsidRDefault="00DD2761" w:rsidP="000749C2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0749C2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DD2761" w:rsidRPr="00851DE1" w:rsidRDefault="00DD2761" w:rsidP="000749C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851D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DD2761" w:rsidRPr="00851DE1" w:rsidRDefault="00DD2761" w:rsidP="002578CC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По заявкам, по отдельному графику</w:t>
            </w:r>
          </w:p>
        </w:tc>
        <w:tc>
          <w:tcPr>
            <w:tcW w:w="1675" w:type="pct"/>
          </w:tcPr>
          <w:p w:rsidR="00DD2761" w:rsidRPr="00851DE1" w:rsidRDefault="00DD2761" w:rsidP="002578CC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Оказание консультативно-методической помощи образовательным учреждениям в организации тематических мероприятий</w:t>
            </w:r>
          </w:p>
        </w:tc>
        <w:tc>
          <w:tcPr>
            <w:tcW w:w="767" w:type="pct"/>
          </w:tcPr>
          <w:p w:rsidR="00DD2761" w:rsidRPr="00851DE1" w:rsidRDefault="00DD2761" w:rsidP="002578CC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руководителей школьных отрядов ДЮП</w:t>
            </w:r>
          </w:p>
        </w:tc>
        <w:tc>
          <w:tcPr>
            <w:tcW w:w="767" w:type="pct"/>
          </w:tcPr>
          <w:p w:rsidR="00DD2761" w:rsidRPr="00851DE1" w:rsidRDefault="00DD2761" w:rsidP="002578C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DD2761" w:rsidRPr="00A9707B" w:rsidRDefault="00DD2761" w:rsidP="002578CC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A9707B" w:rsidRDefault="00DD2761" w:rsidP="002578CC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учебно-воспитательной работе, методист.</w:t>
            </w:r>
          </w:p>
          <w:p w:rsidR="00DD2761" w:rsidRPr="00A9707B" w:rsidRDefault="00DD2761" w:rsidP="002578CC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Телефон: 89086480980.</w:t>
            </w:r>
          </w:p>
          <w:p w:rsidR="00DD2761" w:rsidRPr="00A9707B" w:rsidRDefault="00DD2761" w:rsidP="002578CC">
            <w:pPr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E-</w:t>
            </w:r>
            <w:proofErr w:type="spellStart"/>
            <w:r w:rsidRPr="00A9707B">
              <w:rPr>
                <w:sz w:val="24"/>
                <w:szCs w:val="24"/>
              </w:rPr>
              <w:t>mail</w:t>
            </w:r>
            <w:proofErr w:type="spellEnd"/>
            <w:r w:rsidRPr="00A9707B">
              <w:rPr>
                <w:sz w:val="24"/>
                <w:szCs w:val="24"/>
              </w:rPr>
              <w:t xml:space="preserve">: </w:t>
            </w:r>
            <w:hyperlink r:id="rId34" w:history="1">
              <w:r w:rsidRPr="00A9707B">
                <w:rPr>
                  <w:sz w:val="24"/>
                </w:rPr>
                <w:t>tatab@yandex.ru</w:t>
              </w:r>
            </w:hyperlink>
            <w:r w:rsidRPr="00A9707B">
              <w:rPr>
                <w:sz w:val="24"/>
                <w:szCs w:val="24"/>
              </w:rPr>
              <w:t>.</w:t>
            </w:r>
          </w:p>
          <w:p w:rsidR="00DD2761" w:rsidRPr="00851DE1" w:rsidRDefault="00DD2761" w:rsidP="002578CC">
            <w:pPr>
              <w:rPr>
                <w:sz w:val="24"/>
                <w:szCs w:val="24"/>
              </w:rPr>
            </w:pPr>
            <w:proofErr w:type="spellStart"/>
            <w:r w:rsidRPr="00851DE1">
              <w:rPr>
                <w:sz w:val="24"/>
                <w:szCs w:val="24"/>
              </w:rPr>
              <w:t>Кончаков</w:t>
            </w:r>
            <w:proofErr w:type="spellEnd"/>
            <w:r w:rsidRPr="00851DE1">
              <w:rPr>
                <w:sz w:val="24"/>
                <w:szCs w:val="24"/>
              </w:rPr>
              <w:t xml:space="preserve"> Дмитрий Сергеевич,</w:t>
            </w:r>
          </w:p>
          <w:p w:rsidR="00DD2761" w:rsidRPr="00851DE1" w:rsidRDefault="00DD2761" w:rsidP="002578CC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2578CC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Телефон: 89025196821</w:t>
            </w:r>
          </w:p>
          <w:p w:rsidR="00DD2761" w:rsidRPr="00A9707B" w:rsidRDefault="00DD2761" w:rsidP="002578C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d</w:t>
            </w:r>
            <w:r w:rsidRPr="00A9707B">
              <w:rPr>
                <w:sz w:val="24"/>
                <w:szCs w:val="24"/>
              </w:rPr>
              <w:t>@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>.</w:t>
            </w:r>
            <w:proofErr w:type="spellStart"/>
            <w:r w:rsidRPr="00851DE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D2761" w:rsidRPr="00851DE1" w:rsidRDefault="00DD2761" w:rsidP="0025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</w:t>
            </w:r>
            <w:r w:rsidRPr="00851DE1">
              <w:rPr>
                <w:sz w:val="24"/>
                <w:szCs w:val="24"/>
              </w:rPr>
              <w:t xml:space="preserve"> Сергеевич,</w:t>
            </w:r>
          </w:p>
          <w:p w:rsidR="00DD2761" w:rsidRPr="00851DE1" w:rsidRDefault="00DD2761" w:rsidP="002578CC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DD2761" w:rsidRPr="00851DE1" w:rsidRDefault="00DD2761" w:rsidP="002578CC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89041588885</w:t>
            </w:r>
          </w:p>
          <w:p w:rsidR="00DD2761" w:rsidRPr="00851DE1" w:rsidRDefault="00DD2761" w:rsidP="002578C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9707B">
              <w:rPr>
                <w:sz w:val="24"/>
                <w:szCs w:val="24"/>
              </w:rPr>
              <w:t>-</w:t>
            </w:r>
            <w:r w:rsidRPr="00851DE1">
              <w:rPr>
                <w:sz w:val="24"/>
                <w:szCs w:val="24"/>
                <w:lang w:val="en-US"/>
              </w:rPr>
              <w:t>mail</w:t>
            </w:r>
            <w:r w:rsidRPr="00A9707B">
              <w:rPr>
                <w:sz w:val="24"/>
                <w:szCs w:val="24"/>
              </w:rPr>
              <w:t xml:space="preserve">: </w:t>
            </w:r>
            <w:r w:rsidRPr="00A9707B">
              <w:rPr>
                <w:sz w:val="24"/>
                <w:szCs w:val="24"/>
                <w:lang w:val="en-US"/>
              </w:rPr>
              <w:t>fisherman</w:t>
            </w:r>
            <w:r w:rsidRPr="006A0802">
              <w:rPr>
                <w:sz w:val="24"/>
                <w:szCs w:val="24"/>
              </w:rPr>
              <w:t>87@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6A0802">
              <w:rPr>
                <w:sz w:val="24"/>
                <w:szCs w:val="24"/>
              </w:rPr>
              <w:t>.</w:t>
            </w:r>
            <w:proofErr w:type="spellStart"/>
            <w:r w:rsidRPr="00A9707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2761" w:rsidRPr="00851DE1" w:rsidTr="001702B8">
        <w:tc>
          <w:tcPr>
            <w:tcW w:w="181" w:type="pct"/>
          </w:tcPr>
          <w:p w:rsidR="00DD2761" w:rsidRPr="00851DE1" w:rsidRDefault="00DD2761" w:rsidP="00851DE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DD2761" w:rsidRPr="00851DE1" w:rsidRDefault="00DD2761" w:rsidP="00DC644A">
            <w:pPr>
              <w:rPr>
                <w:b/>
                <w:sz w:val="24"/>
                <w:szCs w:val="24"/>
              </w:rPr>
            </w:pPr>
            <w:r w:rsidRPr="00851DE1">
              <w:rPr>
                <w:b/>
                <w:sz w:val="24"/>
                <w:szCs w:val="24"/>
              </w:rPr>
              <w:t>По графику</w:t>
            </w:r>
          </w:p>
        </w:tc>
        <w:tc>
          <w:tcPr>
            <w:tcW w:w="1675" w:type="pct"/>
          </w:tcPr>
          <w:p w:rsidR="00DD2761" w:rsidRPr="00851DE1" w:rsidRDefault="00DD2761" w:rsidP="00DC644A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Занятия для активных участников школьных отрядов ДЮП – «Школа актива»</w:t>
            </w:r>
          </w:p>
        </w:tc>
        <w:tc>
          <w:tcPr>
            <w:tcW w:w="767" w:type="pct"/>
          </w:tcPr>
          <w:p w:rsidR="00DD2761" w:rsidRPr="00851DE1" w:rsidRDefault="00DD2761" w:rsidP="00DC644A">
            <w:pPr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Для школьных отрядов ДЮП</w:t>
            </w:r>
          </w:p>
        </w:tc>
        <w:tc>
          <w:tcPr>
            <w:tcW w:w="767" w:type="pct"/>
          </w:tcPr>
          <w:p w:rsidR="00DD2761" w:rsidRPr="00851DE1" w:rsidRDefault="00DD2761" w:rsidP="00DC644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1DE1">
              <w:rPr>
                <w:sz w:val="24"/>
                <w:szCs w:val="24"/>
              </w:rPr>
              <w:t>МБУДО ЦРТДиЮ «Гармония»</w:t>
            </w:r>
          </w:p>
        </w:tc>
        <w:tc>
          <w:tcPr>
            <w:tcW w:w="985" w:type="pct"/>
          </w:tcPr>
          <w:p w:rsidR="00DD2761" w:rsidRPr="00A9707B" w:rsidRDefault="00DD2761" w:rsidP="00DC644A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A9707B">
              <w:rPr>
                <w:sz w:val="24"/>
                <w:szCs w:val="24"/>
              </w:rPr>
              <w:t>Балушкина</w:t>
            </w:r>
            <w:proofErr w:type="spellEnd"/>
            <w:r w:rsidRPr="00A9707B">
              <w:rPr>
                <w:sz w:val="24"/>
                <w:szCs w:val="24"/>
              </w:rPr>
              <w:t xml:space="preserve"> Наталья Борисовна, заместитель</w:t>
            </w:r>
          </w:p>
          <w:p w:rsidR="00DD2761" w:rsidRPr="00851DE1" w:rsidRDefault="00DD2761" w:rsidP="00B34105">
            <w:pPr>
              <w:pStyle w:val="af1"/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A9707B">
              <w:rPr>
                <w:sz w:val="24"/>
                <w:szCs w:val="24"/>
              </w:rPr>
              <w:t>директора по учебно-</w:t>
            </w:r>
            <w:r w:rsidR="00B34105">
              <w:rPr>
                <w:sz w:val="24"/>
                <w:szCs w:val="24"/>
              </w:rPr>
              <w:t>воспитательной работе, методист</w:t>
            </w:r>
          </w:p>
        </w:tc>
      </w:tr>
    </w:tbl>
    <w:p w:rsidR="00FD5E81" w:rsidRPr="00851DE1" w:rsidRDefault="00FD5E81" w:rsidP="00851DE1">
      <w:pPr>
        <w:jc w:val="both"/>
        <w:rPr>
          <w:bCs/>
          <w:sz w:val="24"/>
          <w:szCs w:val="24"/>
        </w:rPr>
      </w:pPr>
    </w:p>
    <w:sectPr w:rsidR="00FD5E81" w:rsidRPr="00851DE1" w:rsidSect="009362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DF" w:rsidRDefault="005858DF" w:rsidP="006E629C">
      <w:r>
        <w:separator/>
      </w:r>
    </w:p>
  </w:endnote>
  <w:endnote w:type="continuationSeparator" w:id="0">
    <w:p w:rsidR="005858DF" w:rsidRDefault="005858DF" w:rsidP="006E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473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2BD9" w:rsidRPr="006E629C" w:rsidRDefault="00A82BD9" w:rsidP="006E629C">
        <w:pPr>
          <w:pStyle w:val="ad"/>
          <w:jc w:val="right"/>
          <w:rPr>
            <w:sz w:val="24"/>
            <w:szCs w:val="24"/>
          </w:rPr>
        </w:pPr>
        <w:r w:rsidRPr="006E629C">
          <w:rPr>
            <w:sz w:val="24"/>
            <w:szCs w:val="24"/>
          </w:rPr>
          <w:fldChar w:fldCharType="begin"/>
        </w:r>
        <w:r w:rsidRPr="006E629C">
          <w:rPr>
            <w:sz w:val="24"/>
            <w:szCs w:val="24"/>
          </w:rPr>
          <w:instrText>PAGE   \* MERGEFORMAT</w:instrText>
        </w:r>
        <w:r w:rsidRPr="006E629C">
          <w:rPr>
            <w:sz w:val="24"/>
            <w:szCs w:val="24"/>
          </w:rPr>
          <w:fldChar w:fldCharType="separate"/>
        </w:r>
        <w:r w:rsidR="00204F91">
          <w:rPr>
            <w:noProof/>
            <w:sz w:val="24"/>
            <w:szCs w:val="24"/>
          </w:rPr>
          <w:t>24</w:t>
        </w:r>
        <w:r w:rsidRPr="006E629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DF" w:rsidRDefault="005858DF" w:rsidP="006E629C">
      <w:r>
        <w:separator/>
      </w:r>
    </w:p>
  </w:footnote>
  <w:footnote w:type="continuationSeparator" w:id="0">
    <w:p w:rsidR="005858DF" w:rsidRDefault="005858DF" w:rsidP="006E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58E"/>
    <w:multiLevelType w:val="hybridMultilevel"/>
    <w:tmpl w:val="A434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1D3"/>
    <w:multiLevelType w:val="hybridMultilevel"/>
    <w:tmpl w:val="736420C4"/>
    <w:lvl w:ilvl="0" w:tplc="4F02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C0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A0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07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C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AA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0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C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8B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A0B0C"/>
    <w:multiLevelType w:val="hybridMultilevel"/>
    <w:tmpl w:val="236EB2F2"/>
    <w:lvl w:ilvl="0" w:tplc="6C929F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690625"/>
    <w:multiLevelType w:val="hybridMultilevel"/>
    <w:tmpl w:val="CF0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BF4"/>
    <w:multiLevelType w:val="hybridMultilevel"/>
    <w:tmpl w:val="7CC4E4EC"/>
    <w:lvl w:ilvl="0" w:tplc="B2946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04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E1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E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EF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E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46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EF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1E95"/>
    <w:multiLevelType w:val="hybridMultilevel"/>
    <w:tmpl w:val="F4FE467A"/>
    <w:lvl w:ilvl="0" w:tplc="2E388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4B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E3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42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A7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28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D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24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E0E0E"/>
    <w:multiLevelType w:val="hybridMultilevel"/>
    <w:tmpl w:val="A8CE519E"/>
    <w:lvl w:ilvl="0" w:tplc="6E32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EC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E6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E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23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04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00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C8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8B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C3AEB"/>
    <w:multiLevelType w:val="hybridMultilevel"/>
    <w:tmpl w:val="BCF0FBE2"/>
    <w:lvl w:ilvl="0" w:tplc="A52C0F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41509"/>
    <w:multiLevelType w:val="hybridMultilevel"/>
    <w:tmpl w:val="716E2730"/>
    <w:lvl w:ilvl="0" w:tplc="0E66AA36">
      <w:start w:val="1"/>
      <w:numFmt w:val="bullet"/>
      <w:lvlText w:val="‒"/>
      <w:lvlJc w:val="left"/>
      <w:pPr>
        <w:ind w:left="2007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7F96244"/>
    <w:multiLevelType w:val="hybridMultilevel"/>
    <w:tmpl w:val="1F78A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F5CA4"/>
    <w:multiLevelType w:val="hybridMultilevel"/>
    <w:tmpl w:val="731EA4AC"/>
    <w:lvl w:ilvl="0" w:tplc="002E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64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8A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46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20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0C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89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01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62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674A9"/>
    <w:multiLevelType w:val="hybridMultilevel"/>
    <w:tmpl w:val="73A86C48"/>
    <w:lvl w:ilvl="0" w:tplc="A52C0F9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105BBD"/>
    <w:multiLevelType w:val="hybridMultilevel"/>
    <w:tmpl w:val="57E691DA"/>
    <w:lvl w:ilvl="0" w:tplc="D1CA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2C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EA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4E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88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8D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2A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4E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2B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565F3"/>
    <w:multiLevelType w:val="hybridMultilevel"/>
    <w:tmpl w:val="AF724656"/>
    <w:lvl w:ilvl="0" w:tplc="B6C88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C6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CB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A7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44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2F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21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2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AD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26AEA"/>
    <w:multiLevelType w:val="hybridMultilevel"/>
    <w:tmpl w:val="DA9E66B8"/>
    <w:lvl w:ilvl="0" w:tplc="220E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F03C0"/>
    <w:multiLevelType w:val="hybridMultilevel"/>
    <w:tmpl w:val="09A0B91A"/>
    <w:lvl w:ilvl="0" w:tplc="B3EE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A8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A8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CF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46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0F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EE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40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AE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8715E"/>
    <w:multiLevelType w:val="hybridMultilevel"/>
    <w:tmpl w:val="D316928C"/>
    <w:lvl w:ilvl="0" w:tplc="98AC6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C8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E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2D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6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45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8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6C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66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34DD9"/>
    <w:multiLevelType w:val="hybridMultilevel"/>
    <w:tmpl w:val="6F06A76C"/>
    <w:lvl w:ilvl="0" w:tplc="6C0E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C9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21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47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42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43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1C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42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66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94B57"/>
    <w:multiLevelType w:val="hybridMultilevel"/>
    <w:tmpl w:val="8062AF5A"/>
    <w:lvl w:ilvl="0" w:tplc="89783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0F3F32"/>
    <w:multiLevelType w:val="hybridMultilevel"/>
    <w:tmpl w:val="2DC44564"/>
    <w:lvl w:ilvl="0" w:tplc="6C601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27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C6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E1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EE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49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C1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A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42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96EB2"/>
    <w:multiLevelType w:val="hybridMultilevel"/>
    <w:tmpl w:val="CCD0F4B8"/>
    <w:lvl w:ilvl="0" w:tplc="D1FEAD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A854BC4"/>
    <w:multiLevelType w:val="hybridMultilevel"/>
    <w:tmpl w:val="C50E609A"/>
    <w:lvl w:ilvl="0" w:tplc="4F12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60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C5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28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8A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26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C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A5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C594F"/>
    <w:multiLevelType w:val="hybridMultilevel"/>
    <w:tmpl w:val="DFF6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241B6"/>
    <w:multiLevelType w:val="hybridMultilevel"/>
    <w:tmpl w:val="43289FC8"/>
    <w:lvl w:ilvl="0" w:tplc="35CE8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D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27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CA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85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CD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E5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04311"/>
    <w:multiLevelType w:val="hybridMultilevel"/>
    <w:tmpl w:val="C318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E193E"/>
    <w:multiLevelType w:val="hybridMultilevel"/>
    <w:tmpl w:val="20B64396"/>
    <w:lvl w:ilvl="0" w:tplc="20B6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00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46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EF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88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A0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D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9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6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E5992"/>
    <w:multiLevelType w:val="hybridMultilevel"/>
    <w:tmpl w:val="205E0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D45C4"/>
    <w:multiLevelType w:val="hybridMultilevel"/>
    <w:tmpl w:val="5600A57E"/>
    <w:lvl w:ilvl="0" w:tplc="49269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C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A1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AF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41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66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4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82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32F4E"/>
    <w:multiLevelType w:val="hybridMultilevel"/>
    <w:tmpl w:val="E5BC11BC"/>
    <w:lvl w:ilvl="0" w:tplc="DC4AB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2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AF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C9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29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E6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4D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CE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F5D3A"/>
    <w:multiLevelType w:val="hybridMultilevel"/>
    <w:tmpl w:val="71A0829E"/>
    <w:lvl w:ilvl="0" w:tplc="6ACC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A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03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87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0F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0B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C0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03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A6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F7248"/>
    <w:multiLevelType w:val="hybridMultilevel"/>
    <w:tmpl w:val="0C06A85A"/>
    <w:lvl w:ilvl="0" w:tplc="A52C0F9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8E36CC"/>
    <w:multiLevelType w:val="hybridMultilevel"/>
    <w:tmpl w:val="FB021A9E"/>
    <w:lvl w:ilvl="0" w:tplc="7C1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43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A2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A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2B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84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C5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EC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64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66B9B"/>
    <w:multiLevelType w:val="hybridMultilevel"/>
    <w:tmpl w:val="B0A66178"/>
    <w:lvl w:ilvl="0" w:tplc="AE0A3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C5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03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20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8B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EE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E4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43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E5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3782E"/>
    <w:multiLevelType w:val="hybridMultilevel"/>
    <w:tmpl w:val="AE38415A"/>
    <w:lvl w:ilvl="0" w:tplc="A52C0F9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D5E1B3B"/>
    <w:multiLevelType w:val="hybridMultilevel"/>
    <w:tmpl w:val="4B0A3552"/>
    <w:lvl w:ilvl="0" w:tplc="DC508D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E06DC"/>
    <w:multiLevelType w:val="hybridMultilevel"/>
    <w:tmpl w:val="1BD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14E8C"/>
    <w:multiLevelType w:val="hybridMultilevel"/>
    <w:tmpl w:val="51E2C6C8"/>
    <w:lvl w:ilvl="0" w:tplc="97400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47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07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A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0E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05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83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1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B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A102E6"/>
    <w:multiLevelType w:val="hybridMultilevel"/>
    <w:tmpl w:val="C896D7B2"/>
    <w:lvl w:ilvl="0" w:tplc="4FB2E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88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65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8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E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42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44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CB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AE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F47179"/>
    <w:multiLevelType w:val="hybridMultilevel"/>
    <w:tmpl w:val="0B5E5224"/>
    <w:lvl w:ilvl="0" w:tplc="AC581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0E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4D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80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AB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CE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E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AC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22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54C32"/>
    <w:multiLevelType w:val="hybridMultilevel"/>
    <w:tmpl w:val="ADAE85DA"/>
    <w:lvl w:ilvl="0" w:tplc="A52C0F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37F46"/>
    <w:multiLevelType w:val="hybridMultilevel"/>
    <w:tmpl w:val="01406966"/>
    <w:lvl w:ilvl="0" w:tplc="0BDA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EB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49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6D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A4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6E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8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8B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02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90C0E"/>
    <w:multiLevelType w:val="hybridMultilevel"/>
    <w:tmpl w:val="3E4EC464"/>
    <w:lvl w:ilvl="0" w:tplc="A52C0F9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A071D2"/>
    <w:multiLevelType w:val="hybridMultilevel"/>
    <w:tmpl w:val="BC7C5E4E"/>
    <w:lvl w:ilvl="0" w:tplc="65C81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0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C6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23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09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84F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4D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07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82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360AE9"/>
    <w:multiLevelType w:val="hybridMultilevel"/>
    <w:tmpl w:val="8662EF28"/>
    <w:lvl w:ilvl="0" w:tplc="6968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4A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60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EB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F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45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EA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80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AE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665360"/>
    <w:multiLevelType w:val="hybridMultilevel"/>
    <w:tmpl w:val="757A6B66"/>
    <w:lvl w:ilvl="0" w:tplc="99606B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F158E"/>
    <w:multiLevelType w:val="hybridMultilevel"/>
    <w:tmpl w:val="17B4A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34"/>
  </w:num>
  <w:num w:numId="5">
    <w:abstractNumId w:val="44"/>
  </w:num>
  <w:num w:numId="6">
    <w:abstractNumId w:val="35"/>
  </w:num>
  <w:num w:numId="7">
    <w:abstractNumId w:val="45"/>
  </w:num>
  <w:num w:numId="8">
    <w:abstractNumId w:val="8"/>
  </w:num>
  <w:num w:numId="9">
    <w:abstractNumId w:val="18"/>
  </w:num>
  <w:num w:numId="10">
    <w:abstractNumId w:val="11"/>
  </w:num>
  <w:num w:numId="11">
    <w:abstractNumId w:val="4"/>
  </w:num>
  <w:num w:numId="12">
    <w:abstractNumId w:val="32"/>
  </w:num>
  <w:num w:numId="13">
    <w:abstractNumId w:val="12"/>
  </w:num>
  <w:num w:numId="14">
    <w:abstractNumId w:val="21"/>
  </w:num>
  <w:num w:numId="15">
    <w:abstractNumId w:val="31"/>
  </w:num>
  <w:num w:numId="16">
    <w:abstractNumId w:val="10"/>
  </w:num>
  <w:num w:numId="17">
    <w:abstractNumId w:val="19"/>
  </w:num>
  <w:num w:numId="18">
    <w:abstractNumId w:val="13"/>
  </w:num>
  <w:num w:numId="19">
    <w:abstractNumId w:val="43"/>
  </w:num>
  <w:num w:numId="20">
    <w:abstractNumId w:val="27"/>
  </w:num>
  <w:num w:numId="21">
    <w:abstractNumId w:val="40"/>
  </w:num>
  <w:num w:numId="22">
    <w:abstractNumId w:val="9"/>
  </w:num>
  <w:num w:numId="23">
    <w:abstractNumId w:val="25"/>
  </w:num>
  <w:num w:numId="24">
    <w:abstractNumId w:val="15"/>
  </w:num>
  <w:num w:numId="25">
    <w:abstractNumId w:val="17"/>
  </w:num>
  <w:num w:numId="26">
    <w:abstractNumId w:val="38"/>
  </w:num>
  <w:num w:numId="27">
    <w:abstractNumId w:val="36"/>
  </w:num>
  <w:num w:numId="28">
    <w:abstractNumId w:val="1"/>
  </w:num>
  <w:num w:numId="29">
    <w:abstractNumId w:val="29"/>
  </w:num>
  <w:num w:numId="30">
    <w:abstractNumId w:val="16"/>
  </w:num>
  <w:num w:numId="31">
    <w:abstractNumId w:val="5"/>
  </w:num>
  <w:num w:numId="32">
    <w:abstractNumId w:val="37"/>
  </w:num>
  <w:num w:numId="33">
    <w:abstractNumId w:val="28"/>
  </w:num>
  <w:num w:numId="34">
    <w:abstractNumId w:val="42"/>
  </w:num>
  <w:num w:numId="35">
    <w:abstractNumId w:val="6"/>
  </w:num>
  <w:num w:numId="36">
    <w:abstractNumId w:val="23"/>
  </w:num>
  <w:num w:numId="37">
    <w:abstractNumId w:val="24"/>
  </w:num>
  <w:num w:numId="38">
    <w:abstractNumId w:val="3"/>
  </w:num>
  <w:num w:numId="39">
    <w:abstractNumId w:val="2"/>
  </w:num>
  <w:num w:numId="40">
    <w:abstractNumId w:val="26"/>
  </w:num>
  <w:num w:numId="41">
    <w:abstractNumId w:val="30"/>
  </w:num>
  <w:num w:numId="42">
    <w:abstractNumId w:val="39"/>
  </w:num>
  <w:num w:numId="43">
    <w:abstractNumId w:val="41"/>
  </w:num>
  <w:num w:numId="44">
    <w:abstractNumId w:val="33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7F1"/>
    <w:rsid w:val="00013630"/>
    <w:rsid w:val="000138C6"/>
    <w:rsid w:val="000155DA"/>
    <w:rsid w:val="00015A1E"/>
    <w:rsid w:val="00022950"/>
    <w:rsid w:val="00025AD9"/>
    <w:rsid w:val="00027B05"/>
    <w:rsid w:val="00033935"/>
    <w:rsid w:val="000348C1"/>
    <w:rsid w:val="0003651B"/>
    <w:rsid w:val="00040549"/>
    <w:rsid w:val="000422BE"/>
    <w:rsid w:val="00042501"/>
    <w:rsid w:val="000539B1"/>
    <w:rsid w:val="00053F8C"/>
    <w:rsid w:val="00056AC8"/>
    <w:rsid w:val="00056B0F"/>
    <w:rsid w:val="00062BE7"/>
    <w:rsid w:val="00066E8A"/>
    <w:rsid w:val="00067CF3"/>
    <w:rsid w:val="00071CA4"/>
    <w:rsid w:val="000749C2"/>
    <w:rsid w:val="000D0E22"/>
    <w:rsid w:val="000D7A20"/>
    <w:rsid w:val="000E4F78"/>
    <w:rsid w:val="000E5492"/>
    <w:rsid w:val="000F1F61"/>
    <w:rsid w:val="000F525C"/>
    <w:rsid w:val="00101FE5"/>
    <w:rsid w:val="001025E8"/>
    <w:rsid w:val="00103C08"/>
    <w:rsid w:val="001041B9"/>
    <w:rsid w:val="00104ADA"/>
    <w:rsid w:val="00117837"/>
    <w:rsid w:val="00125EA4"/>
    <w:rsid w:val="00126022"/>
    <w:rsid w:val="00127A51"/>
    <w:rsid w:val="00133BFD"/>
    <w:rsid w:val="00137DD7"/>
    <w:rsid w:val="001402CD"/>
    <w:rsid w:val="001468D4"/>
    <w:rsid w:val="001702B8"/>
    <w:rsid w:val="00174530"/>
    <w:rsid w:val="0018213F"/>
    <w:rsid w:val="00182536"/>
    <w:rsid w:val="00182F7F"/>
    <w:rsid w:val="00185FEC"/>
    <w:rsid w:val="00190187"/>
    <w:rsid w:val="00192556"/>
    <w:rsid w:val="00193F85"/>
    <w:rsid w:val="00197B5A"/>
    <w:rsid w:val="001A111C"/>
    <w:rsid w:val="001B0428"/>
    <w:rsid w:val="001B7619"/>
    <w:rsid w:val="001D15FA"/>
    <w:rsid w:val="001D2717"/>
    <w:rsid w:val="001E0AC6"/>
    <w:rsid w:val="001E135E"/>
    <w:rsid w:val="001E43C4"/>
    <w:rsid w:val="001E6F6F"/>
    <w:rsid w:val="001F3878"/>
    <w:rsid w:val="0020371A"/>
    <w:rsid w:val="00204F91"/>
    <w:rsid w:val="00207F0D"/>
    <w:rsid w:val="00211BEE"/>
    <w:rsid w:val="00212087"/>
    <w:rsid w:val="00212702"/>
    <w:rsid w:val="00214EA1"/>
    <w:rsid w:val="002164F6"/>
    <w:rsid w:val="00217431"/>
    <w:rsid w:val="00222A45"/>
    <w:rsid w:val="002273A5"/>
    <w:rsid w:val="00231024"/>
    <w:rsid w:val="00237A9A"/>
    <w:rsid w:val="0024168F"/>
    <w:rsid w:val="00251941"/>
    <w:rsid w:val="002524EF"/>
    <w:rsid w:val="002527BA"/>
    <w:rsid w:val="0025678F"/>
    <w:rsid w:val="0025694C"/>
    <w:rsid w:val="00260BF0"/>
    <w:rsid w:val="00267331"/>
    <w:rsid w:val="0027182E"/>
    <w:rsid w:val="00276320"/>
    <w:rsid w:val="00277D16"/>
    <w:rsid w:val="002918DD"/>
    <w:rsid w:val="00291F2F"/>
    <w:rsid w:val="00294095"/>
    <w:rsid w:val="00297897"/>
    <w:rsid w:val="002B0146"/>
    <w:rsid w:val="002B0CF8"/>
    <w:rsid w:val="002C5317"/>
    <w:rsid w:val="002C5DF2"/>
    <w:rsid w:val="002D470A"/>
    <w:rsid w:val="002D5803"/>
    <w:rsid w:val="002D6376"/>
    <w:rsid w:val="002E12EC"/>
    <w:rsid w:val="002E2F20"/>
    <w:rsid w:val="002E36FA"/>
    <w:rsid w:val="002E67D3"/>
    <w:rsid w:val="002E7B6F"/>
    <w:rsid w:val="00301112"/>
    <w:rsid w:val="00304D67"/>
    <w:rsid w:val="00310E21"/>
    <w:rsid w:val="00310F63"/>
    <w:rsid w:val="00327FDE"/>
    <w:rsid w:val="00331C23"/>
    <w:rsid w:val="00337E54"/>
    <w:rsid w:val="0034394B"/>
    <w:rsid w:val="00353CCC"/>
    <w:rsid w:val="0035505E"/>
    <w:rsid w:val="00361F07"/>
    <w:rsid w:val="00363852"/>
    <w:rsid w:val="00367F0F"/>
    <w:rsid w:val="00371553"/>
    <w:rsid w:val="003764C5"/>
    <w:rsid w:val="00380411"/>
    <w:rsid w:val="0038158E"/>
    <w:rsid w:val="00382226"/>
    <w:rsid w:val="00386A83"/>
    <w:rsid w:val="00395347"/>
    <w:rsid w:val="00396300"/>
    <w:rsid w:val="003976F1"/>
    <w:rsid w:val="003A4F20"/>
    <w:rsid w:val="003A6FD4"/>
    <w:rsid w:val="003B4749"/>
    <w:rsid w:val="003B7188"/>
    <w:rsid w:val="003C122E"/>
    <w:rsid w:val="003C6D9D"/>
    <w:rsid w:val="003D44ED"/>
    <w:rsid w:val="003D5032"/>
    <w:rsid w:val="003E6D58"/>
    <w:rsid w:val="003F21B8"/>
    <w:rsid w:val="003F285D"/>
    <w:rsid w:val="003F2CA9"/>
    <w:rsid w:val="003F3C57"/>
    <w:rsid w:val="003F585E"/>
    <w:rsid w:val="004075B5"/>
    <w:rsid w:val="004238C6"/>
    <w:rsid w:val="00427D9E"/>
    <w:rsid w:val="004450E7"/>
    <w:rsid w:val="00447F89"/>
    <w:rsid w:val="00450098"/>
    <w:rsid w:val="0045210B"/>
    <w:rsid w:val="00452E9B"/>
    <w:rsid w:val="00472BEB"/>
    <w:rsid w:val="00476203"/>
    <w:rsid w:val="00477171"/>
    <w:rsid w:val="00482EF2"/>
    <w:rsid w:val="0048590E"/>
    <w:rsid w:val="004862B2"/>
    <w:rsid w:val="00487907"/>
    <w:rsid w:val="004A1264"/>
    <w:rsid w:val="004A48E5"/>
    <w:rsid w:val="004A4AF9"/>
    <w:rsid w:val="004A7954"/>
    <w:rsid w:val="004B46A1"/>
    <w:rsid w:val="004C0968"/>
    <w:rsid w:val="004E45B8"/>
    <w:rsid w:val="004E7C68"/>
    <w:rsid w:val="004F0957"/>
    <w:rsid w:val="0050176E"/>
    <w:rsid w:val="0050190C"/>
    <w:rsid w:val="005066B1"/>
    <w:rsid w:val="0051301F"/>
    <w:rsid w:val="00525C0C"/>
    <w:rsid w:val="0052601F"/>
    <w:rsid w:val="00531D49"/>
    <w:rsid w:val="00531FBA"/>
    <w:rsid w:val="00534F6C"/>
    <w:rsid w:val="00536EA0"/>
    <w:rsid w:val="005478BA"/>
    <w:rsid w:val="00551DEC"/>
    <w:rsid w:val="00557443"/>
    <w:rsid w:val="005618BC"/>
    <w:rsid w:val="00565253"/>
    <w:rsid w:val="00567407"/>
    <w:rsid w:val="00570676"/>
    <w:rsid w:val="00571B85"/>
    <w:rsid w:val="005732AA"/>
    <w:rsid w:val="00573780"/>
    <w:rsid w:val="00575679"/>
    <w:rsid w:val="00582829"/>
    <w:rsid w:val="005858DF"/>
    <w:rsid w:val="005867BE"/>
    <w:rsid w:val="00596A83"/>
    <w:rsid w:val="005971C8"/>
    <w:rsid w:val="005A10DC"/>
    <w:rsid w:val="005B15E7"/>
    <w:rsid w:val="005B4C07"/>
    <w:rsid w:val="005B6B3A"/>
    <w:rsid w:val="005D1240"/>
    <w:rsid w:val="005D2B7E"/>
    <w:rsid w:val="005D2DC8"/>
    <w:rsid w:val="005D315E"/>
    <w:rsid w:val="005D743D"/>
    <w:rsid w:val="005E20AE"/>
    <w:rsid w:val="005E532F"/>
    <w:rsid w:val="005E57F4"/>
    <w:rsid w:val="005E7AD0"/>
    <w:rsid w:val="005E7C54"/>
    <w:rsid w:val="0060279B"/>
    <w:rsid w:val="00606385"/>
    <w:rsid w:val="00635B58"/>
    <w:rsid w:val="0063748A"/>
    <w:rsid w:val="00637552"/>
    <w:rsid w:val="0064176B"/>
    <w:rsid w:val="00645CFA"/>
    <w:rsid w:val="006462CB"/>
    <w:rsid w:val="006471FF"/>
    <w:rsid w:val="00647CE4"/>
    <w:rsid w:val="00647FDB"/>
    <w:rsid w:val="00654F7A"/>
    <w:rsid w:val="00666780"/>
    <w:rsid w:val="0066692E"/>
    <w:rsid w:val="00666D7C"/>
    <w:rsid w:val="00670B21"/>
    <w:rsid w:val="00676F2A"/>
    <w:rsid w:val="00681D54"/>
    <w:rsid w:val="00686690"/>
    <w:rsid w:val="006A0802"/>
    <w:rsid w:val="006A0979"/>
    <w:rsid w:val="006B3455"/>
    <w:rsid w:val="006B4C7D"/>
    <w:rsid w:val="006C1556"/>
    <w:rsid w:val="006C5DF4"/>
    <w:rsid w:val="006D4E10"/>
    <w:rsid w:val="006D612E"/>
    <w:rsid w:val="006E629C"/>
    <w:rsid w:val="006E730E"/>
    <w:rsid w:val="006F1D94"/>
    <w:rsid w:val="006F5E88"/>
    <w:rsid w:val="0070631C"/>
    <w:rsid w:val="00722302"/>
    <w:rsid w:val="00726EC6"/>
    <w:rsid w:val="0072759E"/>
    <w:rsid w:val="007464C9"/>
    <w:rsid w:val="007514E6"/>
    <w:rsid w:val="0075432A"/>
    <w:rsid w:val="007555FB"/>
    <w:rsid w:val="00762725"/>
    <w:rsid w:val="007665A2"/>
    <w:rsid w:val="00777E22"/>
    <w:rsid w:val="00786588"/>
    <w:rsid w:val="0079333B"/>
    <w:rsid w:val="00795439"/>
    <w:rsid w:val="00797269"/>
    <w:rsid w:val="007A246F"/>
    <w:rsid w:val="007B3A50"/>
    <w:rsid w:val="007B5BAD"/>
    <w:rsid w:val="007B6F8E"/>
    <w:rsid w:val="007D0A1A"/>
    <w:rsid w:val="007D58ED"/>
    <w:rsid w:val="007E0630"/>
    <w:rsid w:val="007E53C3"/>
    <w:rsid w:val="007F3599"/>
    <w:rsid w:val="00810DAB"/>
    <w:rsid w:val="00811AC4"/>
    <w:rsid w:val="0081659B"/>
    <w:rsid w:val="0082033B"/>
    <w:rsid w:val="00830BEF"/>
    <w:rsid w:val="008327A7"/>
    <w:rsid w:val="008336F4"/>
    <w:rsid w:val="0083403C"/>
    <w:rsid w:val="008342DA"/>
    <w:rsid w:val="00835050"/>
    <w:rsid w:val="008405D9"/>
    <w:rsid w:val="00851DE1"/>
    <w:rsid w:val="00865EF7"/>
    <w:rsid w:val="008676FA"/>
    <w:rsid w:val="00872D5B"/>
    <w:rsid w:val="0087498F"/>
    <w:rsid w:val="00880E12"/>
    <w:rsid w:val="00882C48"/>
    <w:rsid w:val="00885806"/>
    <w:rsid w:val="008931BE"/>
    <w:rsid w:val="008A203C"/>
    <w:rsid w:val="008A4CB8"/>
    <w:rsid w:val="008B2DC1"/>
    <w:rsid w:val="008C236F"/>
    <w:rsid w:val="008C4B81"/>
    <w:rsid w:val="008D7CB8"/>
    <w:rsid w:val="008E4ADE"/>
    <w:rsid w:val="008F0B4D"/>
    <w:rsid w:val="0090037C"/>
    <w:rsid w:val="00916E66"/>
    <w:rsid w:val="00933C8B"/>
    <w:rsid w:val="0093470E"/>
    <w:rsid w:val="00936226"/>
    <w:rsid w:val="00941D96"/>
    <w:rsid w:val="00946393"/>
    <w:rsid w:val="00950855"/>
    <w:rsid w:val="00950A09"/>
    <w:rsid w:val="00952DE3"/>
    <w:rsid w:val="00960997"/>
    <w:rsid w:val="00960FB1"/>
    <w:rsid w:val="00973536"/>
    <w:rsid w:val="00974461"/>
    <w:rsid w:val="0097555E"/>
    <w:rsid w:val="009B0F3D"/>
    <w:rsid w:val="009B3796"/>
    <w:rsid w:val="009B4380"/>
    <w:rsid w:val="009B7818"/>
    <w:rsid w:val="009C4398"/>
    <w:rsid w:val="009C67F9"/>
    <w:rsid w:val="009C7135"/>
    <w:rsid w:val="009C7FE7"/>
    <w:rsid w:val="009D1C7F"/>
    <w:rsid w:val="009D3321"/>
    <w:rsid w:val="009D7174"/>
    <w:rsid w:val="009E226D"/>
    <w:rsid w:val="009E689A"/>
    <w:rsid w:val="009E77D4"/>
    <w:rsid w:val="009E7956"/>
    <w:rsid w:val="00A0067A"/>
    <w:rsid w:val="00A01267"/>
    <w:rsid w:val="00A126A0"/>
    <w:rsid w:val="00A20718"/>
    <w:rsid w:val="00A21D28"/>
    <w:rsid w:val="00A23DF9"/>
    <w:rsid w:val="00A25CA1"/>
    <w:rsid w:val="00A308B4"/>
    <w:rsid w:val="00A316A3"/>
    <w:rsid w:val="00A37F60"/>
    <w:rsid w:val="00A42B30"/>
    <w:rsid w:val="00A5421A"/>
    <w:rsid w:val="00A7017A"/>
    <w:rsid w:val="00A77912"/>
    <w:rsid w:val="00A81475"/>
    <w:rsid w:val="00A82B36"/>
    <w:rsid w:val="00A82BD9"/>
    <w:rsid w:val="00A82C33"/>
    <w:rsid w:val="00A84248"/>
    <w:rsid w:val="00A84402"/>
    <w:rsid w:val="00A90653"/>
    <w:rsid w:val="00A927A2"/>
    <w:rsid w:val="00A9707B"/>
    <w:rsid w:val="00AB43B8"/>
    <w:rsid w:val="00AC2D36"/>
    <w:rsid w:val="00AC2DCD"/>
    <w:rsid w:val="00AC33B0"/>
    <w:rsid w:val="00AC46DB"/>
    <w:rsid w:val="00AC6A7E"/>
    <w:rsid w:val="00AD1D79"/>
    <w:rsid w:val="00AD247C"/>
    <w:rsid w:val="00AD4429"/>
    <w:rsid w:val="00AE5374"/>
    <w:rsid w:val="00AF275E"/>
    <w:rsid w:val="00AF4B9B"/>
    <w:rsid w:val="00B015AD"/>
    <w:rsid w:val="00B062F5"/>
    <w:rsid w:val="00B10E5A"/>
    <w:rsid w:val="00B12C3A"/>
    <w:rsid w:val="00B21E4A"/>
    <w:rsid w:val="00B242D7"/>
    <w:rsid w:val="00B30049"/>
    <w:rsid w:val="00B315A7"/>
    <w:rsid w:val="00B34105"/>
    <w:rsid w:val="00B35AB2"/>
    <w:rsid w:val="00B43AF7"/>
    <w:rsid w:val="00B47480"/>
    <w:rsid w:val="00B67318"/>
    <w:rsid w:val="00B718C9"/>
    <w:rsid w:val="00B757BD"/>
    <w:rsid w:val="00B7765B"/>
    <w:rsid w:val="00B84E48"/>
    <w:rsid w:val="00BA335D"/>
    <w:rsid w:val="00BA667C"/>
    <w:rsid w:val="00BB5486"/>
    <w:rsid w:val="00BD6D60"/>
    <w:rsid w:val="00BD77FD"/>
    <w:rsid w:val="00BE03FA"/>
    <w:rsid w:val="00BE441D"/>
    <w:rsid w:val="00BE5460"/>
    <w:rsid w:val="00BE57F1"/>
    <w:rsid w:val="00BF0038"/>
    <w:rsid w:val="00BF64AD"/>
    <w:rsid w:val="00BF790D"/>
    <w:rsid w:val="00C04D88"/>
    <w:rsid w:val="00C06B80"/>
    <w:rsid w:val="00C074DD"/>
    <w:rsid w:val="00C123BA"/>
    <w:rsid w:val="00C265F4"/>
    <w:rsid w:val="00C26AAA"/>
    <w:rsid w:val="00C437A6"/>
    <w:rsid w:val="00C47C4E"/>
    <w:rsid w:val="00C536B0"/>
    <w:rsid w:val="00C71426"/>
    <w:rsid w:val="00C73A6A"/>
    <w:rsid w:val="00C80773"/>
    <w:rsid w:val="00C87FFD"/>
    <w:rsid w:val="00C90860"/>
    <w:rsid w:val="00C9127A"/>
    <w:rsid w:val="00C935AF"/>
    <w:rsid w:val="00C960D5"/>
    <w:rsid w:val="00CA110A"/>
    <w:rsid w:val="00CB01C4"/>
    <w:rsid w:val="00CB09CB"/>
    <w:rsid w:val="00CB2C93"/>
    <w:rsid w:val="00CC10A1"/>
    <w:rsid w:val="00CD7599"/>
    <w:rsid w:val="00CE31C8"/>
    <w:rsid w:val="00CF14BB"/>
    <w:rsid w:val="00CF243B"/>
    <w:rsid w:val="00CF2CC6"/>
    <w:rsid w:val="00CF4D52"/>
    <w:rsid w:val="00D05778"/>
    <w:rsid w:val="00D153BA"/>
    <w:rsid w:val="00D15A40"/>
    <w:rsid w:val="00D1615C"/>
    <w:rsid w:val="00D2097D"/>
    <w:rsid w:val="00D21931"/>
    <w:rsid w:val="00D2325C"/>
    <w:rsid w:val="00D33774"/>
    <w:rsid w:val="00D361A2"/>
    <w:rsid w:val="00D375C7"/>
    <w:rsid w:val="00D3782D"/>
    <w:rsid w:val="00D513C6"/>
    <w:rsid w:val="00D51A92"/>
    <w:rsid w:val="00D52869"/>
    <w:rsid w:val="00D5409D"/>
    <w:rsid w:val="00D61810"/>
    <w:rsid w:val="00D66636"/>
    <w:rsid w:val="00D67AC8"/>
    <w:rsid w:val="00D74AA4"/>
    <w:rsid w:val="00D910FB"/>
    <w:rsid w:val="00D922AD"/>
    <w:rsid w:val="00D93CCC"/>
    <w:rsid w:val="00D943EE"/>
    <w:rsid w:val="00D94F57"/>
    <w:rsid w:val="00D95EBB"/>
    <w:rsid w:val="00D971DA"/>
    <w:rsid w:val="00DB0CF5"/>
    <w:rsid w:val="00DC4346"/>
    <w:rsid w:val="00DC73AE"/>
    <w:rsid w:val="00DD190A"/>
    <w:rsid w:val="00DD2761"/>
    <w:rsid w:val="00DE3725"/>
    <w:rsid w:val="00DF3E57"/>
    <w:rsid w:val="00DF6358"/>
    <w:rsid w:val="00E035FA"/>
    <w:rsid w:val="00E03F28"/>
    <w:rsid w:val="00E10C5D"/>
    <w:rsid w:val="00E15684"/>
    <w:rsid w:val="00E20CE1"/>
    <w:rsid w:val="00E22D35"/>
    <w:rsid w:val="00E23DFD"/>
    <w:rsid w:val="00E2425F"/>
    <w:rsid w:val="00E40517"/>
    <w:rsid w:val="00E56063"/>
    <w:rsid w:val="00E60994"/>
    <w:rsid w:val="00E61440"/>
    <w:rsid w:val="00E70064"/>
    <w:rsid w:val="00E701BA"/>
    <w:rsid w:val="00E70755"/>
    <w:rsid w:val="00E720F6"/>
    <w:rsid w:val="00E80F73"/>
    <w:rsid w:val="00E947F1"/>
    <w:rsid w:val="00E94D84"/>
    <w:rsid w:val="00EA4094"/>
    <w:rsid w:val="00EA4253"/>
    <w:rsid w:val="00EA6A56"/>
    <w:rsid w:val="00EB02B8"/>
    <w:rsid w:val="00EC5778"/>
    <w:rsid w:val="00ED2FBB"/>
    <w:rsid w:val="00ED308E"/>
    <w:rsid w:val="00ED58B1"/>
    <w:rsid w:val="00EE2495"/>
    <w:rsid w:val="00EF0B20"/>
    <w:rsid w:val="00EF2EAF"/>
    <w:rsid w:val="00EF2F3F"/>
    <w:rsid w:val="00EF42FE"/>
    <w:rsid w:val="00EF5DEB"/>
    <w:rsid w:val="00F00D1D"/>
    <w:rsid w:val="00F148C7"/>
    <w:rsid w:val="00F15A98"/>
    <w:rsid w:val="00F1700D"/>
    <w:rsid w:val="00F30F25"/>
    <w:rsid w:val="00F32558"/>
    <w:rsid w:val="00F32AC3"/>
    <w:rsid w:val="00F36CDB"/>
    <w:rsid w:val="00F718B6"/>
    <w:rsid w:val="00F84A57"/>
    <w:rsid w:val="00FA047C"/>
    <w:rsid w:val="00FA0964"/>
    <w:rsid w:val="00FB378A"/>
    <w:rsid w:val="00FB528A"/>
    <w:rsid w:val="00FC0205"/>
    <w:rsid w:val="00FD1724"/>
    <w:rsid w:val="00FD5E81"/>
    <w:rsid w:val="00FE239B"/>
    <w:rsid w:val="00FE3DF7"/>
    <w:rsid w:val="00FF533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1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D057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950855"/>
    <w:pPr>
      <w:autoSpaceDE w:val="0"/>
      <w:autoSpaceDN w:val="0"/>
      <w:adjustRightInd w:val="0"/>
      <w:spacing w:line="221" w:lineRule="atLeast"/>
    </w:pPr>
    <w:rPr>
      <w:rFonts w:ascii="BannikovaAP" w:hAnsi="BannikovaAP"/>
      <w:sz w:val="24"/>
      <w:szCs w:val="24"/>
    </w:rPr>
  </w:style>
  <w:style w:type="paragraph" w:styleId="a3">
    <w:name w:val="List Paragraph"/>
    <w:basedOn w:val="a"/>
    <w:uiPriority w:val="34"/>
    <w:qFormat/>
    <w:rsid w:val="00974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7446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+ Курсив"/>
    <w:rsid w:val="00367F0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SimHei26pt">
    <w:name w:val="Основной текст + SimHei;26 pt;Курсив"/>
    <w:rsid w:val="00367F0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73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536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340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70631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14EA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7E2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5778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E6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29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E6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29C"/>
    <w:rPr>
      <w:rFonts w:ascii="Times New Roman" w:eastAsia="Times New Roman" w:hAnsi="Times New Roman"/>
    </w:rPr>
  </w:style>
  <w:style w:type="paragraph" w:styleId="af">
    <w:name w:val="Body Text Indent"/>
    <w:basedOn w:val="a"/>
    <w:link w:val="af0"/>
    <w:uiPriority w:val="99"/>
    <w:rsid w:val="001E0AC6"/>
    <w:pPr>
      <w:ind w:firstLine="720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E0AC6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2918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918D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tab@yandex.ru" TargetMode="External"/><Relationship Id="rId18" Type="http://schemas.openxmlformats.org/officeDocument/2006/relationships/hyperlink" Target="mailto:tatab@yandex.ru" TargetMode="External"/><Relationship Id="rId26" Type="http://schemas.openxmlformats.org/officeDocument/2006/relationships/hyperlink" Target="mailto:tatab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ab@yandex.ru" TargetMode="External"/><Relationship Id="rId34" Type="http://schemas.openxmlformats.org/officeDocument/2006/relationships/hyperlink" Target="mailto:tatab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atab@yandex.ru" TargetMode="External"/><Relationship Id="rId17" Type="http://schemas.openxmlformats.org/officeDocument/2006/relationships/hyperlink" Target="mailto:tatab@yandex.ru" TargetMode="External"/><Relationship Id="rId25" Type="http://schemas.openxmlformats.org/officeDocument/2006/relationships/hyperlink" Target="mailto:tatab@yandex.ru" TargetMode="External"/><Relationship Id="rId33" Type="http://schemas.openxmlformats.org/officeDocument/2006/relationships/hyperlink" Target="mailto:tatab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ab@yandex.ru" TargetMode="External"/><Relationship Id="rId20" Type="http://schemas.openxmlformats.org/officeDocument/2006/relationships/hyperlink" Target="mailto:tatab@yandex.ru" TargetMode="External"/><Relationship Id="rId29" Type="http://schemas.openxmlformats.org/officeDocument/2006/relationships/hyperlink" Target="mailto:tatab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ab@yandex.ru" TargetMode="External"/><Relationship Id="rId24" Type="http://schemas.openxmlformats.org/officeDocument/2006/relationships/hyperlink" Target="mailto:tatab@yandex.ru" TargetMode="External"/><Relationship Id="rId32" Type="http://schemas.openxmlformats.org/officeDocument/2006/relationships/hyperlink" Target="mailto:tatab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tab@yandex.ru" TargetMode="External"/><Relationship Id="rId23" Type="http://schemas.openxmlformats.org/officeDocument/2006/relationships/hyperlink" Target="mailto:tatab@yandex.ru" TargetMode="External"/><Relationship Id="rId28" Type="http://schemas.openxmlformats.org/officeDocument/2006/relationships/hyperlink" Target="mailto:tatab@yandex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tatab@yandex.ru" TargetMode="External"/><Relationship Id="rId31" Type="http://schemas.openxmlformats.org/officeDocument/2006/relationships/hyperlink" Target="mailto:tata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rmony-ang.ucoz.ru/news/" TargetMode="External"/><Relationship Id="rId14" Type="http://schemas.openxmlformats.org/officeDocument/2006/relationships/hyperlink" Target="mailto:tatab@yandex.ru" TargetMode="External"/><Relationship Id="rId22" Type="http://schemas.openxmlformats.org/officeDocument/2006/relationships/hyperlink" Target="mailto:tatab@yandex.ru" TargetMode="External"/><Relationship Id="rId27" Type="http://schemas.openxmlformats.org/officeDocument/2006/relationships/hyperlink" Target="mailto:tatab@yandex.ru" TargetMode="External"/><Relationship Id="rId30" Type="http://schemas.openxmlformats.org/officeDocument/2006/relationships/hyperlink" Target="mailto:tatab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ADD0-A02B-4A5E-B80F-B6B9F705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399</cp:revision>
  <cp:lastPrinted>2020-06-25T06:38:00Z</cp:lastPrinted>
  <dcterms:created xsi:type="dcterms:W3CDTF">2016-08-12T06:17:00Z</dcterms:created>
  <dcterms:modified xsi:type="dcterms:W3CDTF">2022-06-21T08:50:00Z</dcterms:modified>
</cp:coreProperties>
</file>